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28D6" w:rsidRPr="002447CB" w:rsidRDefault="00EE28D6" w:rsidP="00EE28D6">
      <w:pPr>
        <w:jc w:val="center"/>
        <w:rPr>
          <w:b/>
          <w:bCs/>
          <w:color w:val="0D0D0D"/>
          <w:sz w:val="28"/>
          <w:szCs w:val="28"/>
        </w:rPr>
      </w:pPr>
      <w:r>
        <w:rPr>
          <w:b/>
          <w:bCs/>
          <w:color w:val="0D0D0D"/>
          <w:sz w:val="28"/>
          <w:szCs w:val="28"/>
        </w:rPr>
        <w:t>СОДЕРЖАНИЕ</w:t>
      </w:r>
    </w:p>
    <w:p w:rsidR="00EE28D6" w:rsidRDefault="00EE28D6" w:rsidP="00EE28D6">
      <w:pPr>
        <w:rPr>
          <w:color w:val="0D0D0D"/>
          <w:sz w:val="28"/>
          <w:szCs w:val="28"/>
        </w:rPr>
      </w:pPr>
    </w:p>
    <w:p w:rsidR="00EE28D6" w:rsidRDefault="00EE28D6" w:rsidP="00EE28D6">
      <w:pPr>
        <w:rPr>
          <w:color w:val="0D0D0D"/>
          <w:sz w:val="28"/>
          <w:szCs w:val="28"/>
        </w:rPr>
      </w:pPr>
    </w:p>
    <w:p w:rsidR="00EE28D6" w:rsidRDefault="00EE28D6" w:rsidP="00EE28D6">
      <w:pPr>
        <w:rPr>
          <w:b/>
          <w:bCs/>
          <w:color w:val="0D0D0D"/>
          <w:sz w:val="28"/>
          <w:szCs w:val="28"/>
        </w:rPr>
      </w:pPr>
      <w:proofErr w:type="gramStart"/>
      <w:r>
        <w:rPr>
          <w:b/>
          <w:bCs/>
          <w:color w:val="0D0D0D"/>
          <w:sz w:val="28"/>
          <w:szCs w:val="28"/>
          <w:lang w:val="en-US"/>
        </w:rPr>
        <w:t>I</w:t>
      </w:r>
      <w:r>
        <w:rPr>
          <w:b/>
          <w:bCs/>
          <w:color w:val="0D0D0D"/>
          <w:sz w:val="28"/>
          <w:szCs w:val="28"/>
        </w:rPr>
        <w:t>.  ВВЕДЕНИЕ</w:t>
      </w:r>
      <w:proofErr w:type="gramEnd"/>
    </w:p>
    <w:p w:rsidR="00EE28D6" w:rsidRPr="00B67DE6" w:rsidRDefault="00EE28D6" w:rsidP="00EE28D6">
      <w:pPr>
        <w:rPr>
          <w:b/>
          <w:bCs/>
          <w:color w:val="0D0D0D"/>
          <w:sz w:val="28"/>
          <w:szCs w:val="28"/>
        </w:rPr>
      </w:pPr>
    </w:p>
    <w:p w:rsidR="00EE28D6" w:rsidRPr="00EE28D6" w:rsidRDefault="00EE28D6" w:rsidP="00EE28D6">
      <w:pPr>
        <w:ind w:right="424"/>
        <w:rPr>
          <w:b/>
          <w:bCs/>
          <w:color w:val="0D0D0D"/>
        </w:rPr>
      </w:pPr>
      <w:r w:rsidRPr="00EE28D6">
        <w:rPr>
          <w:b/>
          <w:bCs/>
          <w:color w:val="0D0D0D"/>
          <w:lang w:val="en-US"/>
        </w:rPr>
        <w:t>II</w:t>
      </w:r>
      <w:r w:rsidRPr="00EE28D6">
        <w:rPr>
          <w:b/>
          <w:bCs/>
          <w:color w:val="0D0D0D"/>
        </w:rPr>
        <w:t xml:space="preserve">. ОСНОВНАЯ </w:t>
      </w:r>
      <w:r>
        <w:rPr>
          <w:b/>
          <w:bCs/>
          <w:color w:val="0D0D0D"/>
        </w:rPr>
        <w:t>ЧАСТЬ</w:t>
      </w:r>
    </w:p>
    <w:p w:rsidR="00EE28D6" w:rsidRPr="00EE28D6" w:rsidRDefault="00EE28D6" w:rsidP="00EE28D6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EE28D6">
        <w:rPr>
          <w:rFonts w:ascii="Times New Roman" w:hAnsi="Times New Roman" w:cs="Times New Roman"/>
          <w:b/>
          <w:sz w:val="28"/>
          <w:szCs w:val="28"/>
        </w:rPr>
        <w:t>Организация деятельности.</w:t>
      </w:r>
    </w:p>
    <w:p w:rsidR="00EE28D6" w:rsidRPr="00EE28D6" w:rsidRDefault="00EE28D6" w:rsidP="00EE28D6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EE28D6">
        <w:rPr>
          <w:rFonts w:ascii="Times New Roman" w:hAnsi="Times New Roman" w:cs="Times New Roman"/>
          <w:b/>
          <w:bCs/>
          <w:color w:val="0D0D0D"/>
          <w:sz w:val="28"/>
          <w:szCs w:val="28"/>
        </w:rPr>
        <w:t xml:space="preserve">2. </w:t>
      </w:r>
      <w:r w:rsidRPr="00EE28D6">
        <w:rPr>
          <w:rFonts w:ascii="Times New Roman" w:hAnsi="Times New Roman" w:cs="Times New Roman"/>
          <w:b/>
          <w:sz w:val="28"/>
          <w:szCs w:val="28"/>
        </w:rPr>
        <w:t>Используемые образовательные технологии.</w:t>
      </w:r>
    </w:p>
    <w:p w:rsidR="00EE28D6" w:rsidRPr="00EE28D6" w:rsidRDefault="00EE28D6" w:rsidP="00EE28D6">
      <w:pPr>
        <w:pStyle w:val="a6"/>
        <w:rPr>
          <w:rFonts w:ascii="Times New Roman" w:hAnsi="Times New Roman" w:cs="Times New Roman"/>
          <w:b/>
          <w:bCs/>
          <w:color w:val="0D0D0D"/>
          <w:sz w:val="28"/>
          <w:szCs w:val="28"/>
        </w:rPr>
      </w:pPr>
      <w:r w:rsidRPr="00EE28D6">
        <w:rPr>
          <w:rFonts w:ascii="Times New Roman" w:hAnsi="Times New Roman" w:cs="Times New Roman"/>
          <w:b/>
          <w:bCs/>
          <w:color w:val="0D0D0D"/>
          <w:sz w:val="28"/>
          <w:szCs w:val="28"/>
        </w:rPr>
        <w:t>3. Оборудование и материалы.</w:t>
      </w:r>
    </w:p>
    <w:p w:rsidR="00EE28D6" w:rsidRDefault="00EE28D6" w:rsidP="00EE28D6">
      <w:pPr>
        <w:pStyle w:val="a6"/>
        <w:rPr>
          <w:rFonts w:ascii="Times New Roman" w:hAnsi="Times New Roman" w:cs="Times New Roman"/>
          <w:b/>
          <w:bCs/>
          <w:color w:val="0D0D0D"/>
          <w:sz w:val="28"/>
          <w:szCs w:val="28"/>
        </w:rPr>
      </w:pPr>
      <w:r w:rsidRPr="00EE28D6">
        <w:rPr>
          <w:rFonts w:ascii="Times New Roman" w:hAnsi="Times New Roman" w:cs="Times New Roman"/>
          <w:b/>
          <w:bCs/>
          <w:color w:val="0D0D0D"/>
          <w:sz w:val="28"/>
          <w:szCs w:val="28"/>
        </w:rPr>
        <w:t xml:space="preserve">4. </w:t>
      </w:r>
      <w:r>
        <w:rPr>
          <w:rFonts w:ascii="Times New Roman" w:hAnsi="Times New Roman" w:cs="Times New Roman"/>
          <w:b/>
          <w:bCs/>
          <w:color w:val="0D0D0D"/>
          <w:sz w:val="28"/>
          <w:szCs w:val="28"/>
        </w:rPr>
        <w:t>Способы вязки</w:t>
      </w:r>
      <w:r w:rsidRPr="00EE28D6">
        <w:rPr>
          <w:rFonts w:ascii="Times New Roman" w:hAnsi="Times New Roman" w:cs="Times New Roman"/>
          <w:b/>
          <w:bCs/>
          <w:color w:val="0D0D0D"/>
          <w:sz w:val="28"/>
          <w:szCs w:val="28"/>
        </w:rPr>
        <w:t>.</w:t>
      </w:r>
    </w:p>
    <w:p w:rsidR="00EE28D6" w:rsidRDefault="00EE28D6" w:rsidP="00EE28D6">
      <w:pPr>
        <w:pStyle w:val="a6"/>
        <w:rPr>
          <w:rFonts w:ascii="Times New Roman" w:hAnsi="Times New Roman" w:cs="Times New Roman"/>
          <w:b/>
          <w:bCs/>
          <w:color w:val="0D0D0D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D0D0D"/>
          <w:sz w:val="28"/>
          <w:szCs w:val="28"/>
        </w:rPr>
        <w:t>5. Опыт работы.</w:t>
      </w:r>
    </w:p>
    <w:p w:rsidR="00EE28D6" w:rsidRDefault="00EE28D6" w:rsidP="00EE28D6">
      <w:pPr>
        <w:spacing w:before="100" w:beforeAutospacing="1" w:after="100" w:afterAutospacing="1"/>
        <w:rPr>
          <w:b/>
          <w:bCs/>
          <w:color w:val="0D0D0D"/>
          <w:sz w:val="28"/>
          <w:szCs w:val="28"/>
        </w:rPr>
      </w:pPr>
      <w:r w:rsidRPr="008F3D13">
        <w:rPr>
          <w:b/>
          <w:bCs/>
          <w:color w:val="0D0D0D"/>
          <w:sz w:val="28"/>
          <w:szCs w:val="28"/>
          <w:lang w:val="en-US"/>
        </w:rPr>
        <w:t>III</w:t>
      </w:r>
      <w:r w:rsidRPr="006C1EB3">
        <w:rPr>
          <w:b/>
          <w:bCs/>
          <w:color w:val="0D0D0D"/>
          <w:sz w:val="28"/>
          <w:szCs w:val="28"/>
        </w:rPr>
        <w:t xml:space="preserve">. </w:t>
      </w:r>
      <w:r>
        <w:rPr>
          <w:b/>
          <w:bCs/>
          <w:color w:val="0D0D0D"/>
          <w:sz w:val="28"/>
          <w:szCs w:val="28"/>
        </w:rPr>
        <w:t>Заключение</w:t>
      </w:r>
    </w:p>
    <w:p w:rsidR="00EE28D6" w:rsidRPr="00EE28D6" w:rsidRDefault="00EE28D6" w:rsidP="00EE28D6">
      <w:pPr>
        <w:spacing w:before="100" w:beforeAutospacing="1" w:after="100" w:afterAutospacing="1"/>
        <w:rPr>
          <w:b/>
          <w:bCs/>
          <w:color w:val="0D0D0D"/>
          <w:sz w:val="28"/>
          <w:szCs w:val="28"/>
        </w:rPr>
      </w:pPr>
      <w:r>
        <w:rPr>
          <w:b/>
          <w:bCs/>
          <w:color w:val="0D0D0D"/>
          <w:sz w:val="28"/>
          <w:szCs w:val="28"/>
          <w:lang w:val="en-US"/>
        </w:rPr>
        <w:t>IV</w:t>
      </w:r>
      <w:proofErr w:type="gramStart"/>
      <w:r>
        <w:rPr>
          <w:b/>
          <w:bCs/>
          <w:color w:val="0D0D0D"/>
          <w:sz w:val="28"/>
          <w:szCs w:val="28"/>
        </w:rPr>
        <w:t>.  Список</w:t>
      </w:r>
      <w:proofErr w:type="gramEnd"/>
      <w:r>
        <w:rPr>
          <w:b/>
          <w:bCs/>
          <w:color w:val="0D0D0D"/>
          <w:sz w:val="28"/>
          <w:szCs w:val="28"/>
        </w:rPr>
        <w:t xml:space="preserve"> литературы </w:t>
      </w:r>
    </w:p>
    <w:p w:rsidR="00EE28D6" w:rsidRDefault="00EE28D6" w:rsidP="00EE28D6">
      <w:pPr>
        <w:spacing w:before="100" w:beforeAutospacing="1" w:after="100" w:afterAutospacing="1"/>
        <w:rPr>
          <w:b/>
          <w:bCs/>
          <w:color w:val="0D0D0D"/>
          <w:sz w:val="28"/>
          <w:szCs w:val="28"/>
        </w:rPr>
      </w:pPr>
    </w:p>
    <w:p w:rsidR="00EE28D6" w:rsidRDefault="00EE28D6" w:rsidP="00EE28D6">
      <w:pPr>
        <w:spacing w:before="100" w:beforeAutospacing="1" w:after="100" w:afterAutospacing="1"/>
        <w:rPr>
          <w:b/>
          <w:bCs/>
          <w:color w:val="0D0D0D"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EE28D6" w:rsidRDefault="00EE28D6" w:rsidP="000B4025">
      <w:pPr>
        <w:spacing w:line="360" w:lineRule="auto"/>
        <w:jc w:val="right"/>
        <w:rPr>
          <w:b/>
          <w:i/>
          <w:sz w:val="28"/>
          <w:szCs w:val="28"/>
        </w:rPr>
      </w:pP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lastRenderedPageBreak/>
        <w:t xml:space="preserve">«С любимым делом жизнь в </w:t>
      </w:r>
      <w:proofErr w:type="gramStart"/>
      <w:r w:rsidRPr="00DA45CB">
        <w:rPr>
          <w:b/>
          <w:i/>
          <w:sz w:val="28"/>
          <w:szCs w:val="28"/>
        </w:rPr>
        <w:t>сто крат</w:t>
      </w:r>
      <w:proofErr w:type="gramEnd"/>
      <w:r w:rsidRPr="00DA45CB">
        <w:rPr>
          <w:b/>
          <w:i/>
          <w:sz w:val="28"/>
          <w:szCs w:val="28"/>
        </w:rPr>
        <w:t xml:space="preserve"> милее,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Лишь надо приложить к нему терпение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И мастерство становиться смелее,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Когда приходит к сердцу вдохновение.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Любовь к искусству вечное горение,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Художнику как сладостное бремя.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 Творение рук источник наслаждения,</w:t>
      </w:r>
    </w:p>
    <w:p w:rsidR="00823DFE" w:rsidRPr="00DA45CB" w:rsidRDefault="00823DFE" w:rsidP="000B4025">
      <w:pPr>
        <w:spacing w:line="360" w:lineRule="auto"/>
        <w:jc w:val="right"/>
        <w:rPr>
          <w:b/>
          <w:i/>
          <w:sz w:val="28"/>
          <w:szCs w:val="28"/>
        </w:rPr>
      </w:pPr>
      <w:r w:rsidRPr="00DA45CB">
        <w:rPr>
          <w:b/>
          <w:i/>
          <w:sz w:val="28"/>
          <w:szCs w:val="28"/>
        </w:rPr>
        <w:t xml:space="preserve">     Излечит душу и заполнит время» </w:t>
      </w:r>
    </w:p>
    <w:p w:rsidR="000B4025" w:rsidRPr="00B23159" w:rsidRDefault="000B4025" w:rsidP="000B4025">
      <w:pPr>
        <w:spacing w:line="360" w:lineRule="auto"/>
        <w:jc w:val="center"/>
        <w:rPr>
          <w:b/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1742D5" w:rsidRPr="00EE28D6" w:rsidRDefault="001742D5" w:rsidP="00EE28D6">
      <w:pPr>
        <w:pStyle w:val="a7"/>
        <w:numPr>
          <w:ilvl w:val="0"/>
          <w:numId w:val="4"/>
        </w:numPr>
        <w:spacing w:line="360" w:lineRule="auto"/>
        <w:jc w:val="center"/>
        <w:rPr>
          <w:b/>
        </w:rPr>
      </w:pPr>
      <w:r w:rsidRPr="00EE28D6">
        <w:rPr>
          <w:b/>
        </w:rPr>
        <w:t>Введение</w:t>
      </w:r>
    </w:p>
    <w:p w:rsidR="00DA45CB" w:rsidRPr="00B23159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F617A1" w:rsidRPr="00B23159" w:rsidRDefault="00F617A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Все мы знаем о том, что декоративно-прикладное искусство призвано украшать, облагораживать и преобразовывать предметный мир. Особая ценность декоративно-прикладной деятельности состоит в том, что она дает возможность применять самые разнообразные материалы и использовать их на практике. </w:t>
      </w:r>
    </w:p>
    <w:p w:rsidR="00C804A9" w:rsidRDefault="00C641F0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Вязание - один из самых старинных видов декоративно-прикладного искусства, который существует более трех тысяч лет. Издавна, стараясь украсить свой быт, люди стремились использовать самые простые материалы для сочетания несложных форм и средств с неприхотливыми узорами, достигнув при этом высокого мастерства</w:t>
      </w:r>
    </w:p>
    <w:p w:rsidR="00124F59" w:rsidRPr="00B23159" w:rsidRDefault="00124F59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Понятие «вязание крючком» происходит от французского слова «</w:t>
      </w:r>
      <w:proofErr w:type="spellStart"/>
      <w:r w:rsidRPr="00B23159">
        <w:rPr>
          <w:sz w:val="28"/>
          <w:szCs w:val="28"/>
        </w:rPr>
        <w:t>сгос</w:t>
      </w:r>
      <w:proofErr w:type="spellEnd"/>
      <w:r w:rsidRPr="00B23159">
        <w:rPr>
          <w:sz w:val="28"/>
          <w:szCs w:val="28"/>
        </w:rPr>
        <w:t xml:space="preserve">» т.е. «крючком». </w:t>
      </w:r>
      <w:r w:rsidR="00C804A9">
        <w:rPr>
          <w:sz w:val="28"/>
          <w:szCs w:val="28"/>
        </w:rPr>
        <w:t>Это одна</w:t>
      </w:r>
      <w:r w:rsidRPr="00B23159">
        <w:rPr>
          <w:sz w:val="28"/>
          <w:szCs w:val="28"/>
        </w:rPr>
        <w:t xml:space="preserve"> из наиболее доступных и не требующих особых навыков разновидностей рукоделия, для которой требуются только крючок и некоторое количество пряжи. Овладев основными приемами вязания крючком можно создать большое количество удивительных узоров. </w:t>
      </w:r>
    </w:p>
    <w:p w:rsidR="00C27779" w:rsidRPr="00B23159" w:rsidRDefault="00C27779" w:rsidP="00C27779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В настоящее время вязание становится очень актуальным видом рукоделия, привлекая людей различного возраста. В данном виде творчества ребенок может раскрыть свои возможности, реализовать свой </w:t>
      </w:r>
      <w:r w:rsidRPr="00B23159">
        <w:rPr>
          <w:sz w:val="28"/>
          <w:szCs w:val="28"/>
        </w:rPr>
        <w:lastRenderedPageBreak/>
        <w:t>художественный потенциал, а главное ощутить терапевтическое значение – равновесие душевного состояния.</w:t>
      </w:r>
    </w:p>
    <w:p w:rsidR="00075F2F" w:rsidRPr="00B23159" w:rsidRDefault="00075F2F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Ручное вязание позволяет выразить свою индивидуальность, задуманный образ с помощью выбора фактуры и цвета пряжи, ее переплетений, оформления и фасона изделий. </w:t>
      </w:r>
    </w:p>
    <w:p w:rsidR="00C641F0" w:rsidRDefault="00C641F0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Таким образом, выполнение изделия в технике «Вязание крючком» - это еще одна возможность развить у ребенка творческие способности. </w:t>
      </w:r>
    </w:p>
    <w:p w:rsidR="00C804A9" w:rsidRDefault="00C804A9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DA45CB" w:rsidRDefault="00DA45CB" w:rsidP="00C804A9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EE28D6" w:rsidRDefault="00EE28D6" w:rsidP="00EE28D6">
      <w:pPr>
        <w:pStyle w:val="a7"/>
        <w:numPr>
          <w:ilvl w:val="0"/>
          <w:numId w:val="4"/>
        </w:numPr>
        <w:spacing w:line="360" w:lineRule="auto"/>
        <w:jc w:val="center"/>
        <w:rPr>
          <w:b/>
        </w:rPr>
      </w:pPr>
      <w:r>
        <w:rPr>
          <w:b/>
        </w:rPr>
        <w:lastRenderedPageBreak/>
        <w:t>Основная часть</w:t>
      </w:r>
    </w:p>
    <w:p w:rsidR="00C804A9" w:rsidRPr="00EE28D6" w:rsidRDefault="00C804A9" w:rsidP="00EE28D6">
      <w:pPr>
        <w:pStyle w:val="a7"/>
        <w:spacing w:line="360" w:lineRule="auto"/>
        <w:ind w:left="1080" w:firstLine="0"/>
        <w:rPr>
          <w:b/>
        </w:rPr>
      </w:pPr>
      <w:r w:rsidRPr="00EE28D6">
        <w:rPr>
          <w:b/>
        </w:rPr>
        <w:t>Организация деятельности</w:t>
      </w:r>
    </w:p>
    <w:p w:rsidR="00C27779" w:rsidRDefault="00C27779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Ведущий замысел воспитательной системы в объединении «Умелые руки», состоит в создании в коллективе комфортной </w:t>
      </w:r>
      <w:r w:rsidR="00C804A9">
        <w:rPr>
          <w:sz w:val="28"/>
          <w:szCs w:val="28"/>
        </w:rPr>
        <w:t xml:space="preserve"> </w:t>
      </w:r>
      <w:r w:rsidRPr="00B23159">
        <w:rPr>
          <w:sz w:val="28"/>
          <w:szCs w:val="28"/>
        </w:rPr>
        <w:t xml:space="preserve">атмосферы жизнедеятельности, основанной на дружелюбном обращении друг с другом, способствующей индивидуальному и коллективному творчеству. </w:t>
      </w:r>
    </w:p>
    <w:p w:rsidR="00C641F0" w:rsidRPr="00B23159" w:rsidRDefault="00F617A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На </w:t>
      </w:r>
      <w:r w:rsidR="00164322" w:rsidRPr="00B23159">
        <w:rPr>
          <w:sz w:val="28"/>
          <w:szCs w:val="28"/>
        </w:rPr>
        <w:t xml:space="preserve"> своих </w:t>
      </w:r>
      <w:r w:rsidRPr="00B23159">
        <w:rPr>
          <w:sz w:val="28"/>
          <w:szCs w:val="28"/>
        </w:rPr>
        <w:t xml:space="preserve">занятиях </w:t>
      </w:r>
      <w:r w:rsidR="00164322" w:rsidRPr="00B23159">
        <w:rPr>
          <w:sz w:val="28"/>
          <w:szCs w:val="28"/>
        </w:rPr>
        <w:t>я стараюсь развивать не только</w:t>
      </w:r>
      <w:r w:rsidRPr="00B23159">
        <w:rPr>
          <w:sz w:val="28"/>
          <w:szCs w:val="28"/>
        </w:rPr>
        <w:t xml:space="preserve"> творческое воображение, </w:t>
      </w:r>
      <w:r w:rsidR="00164322" w:rsidRPr="00B23159">
        <w:rPr>
          <w:sz w:val="28"/>
          <w:szCs w:val="28"/>
        </w:rPr>
        <w:t xml:space="preserve">но и </w:t>
      </w:r>
      <w:r w:rsidRPr="00B23159">
        <w:rPr>
          <w:sz w:val="28"/>
          <w:szCs w:val="28"/>
        </w:rPr>
        <w:t>оц</w:t>
      </w:r>
      <w:r w:rsidR="00164322" w:rsidRPr="00B23159">
        <w:rPr>
          <w:sz w:val="28"/>
          <w:szCs w:val="28"/>
        </w:rPr>
        <w:t>еночное отношение, эмоциональную</w:t>
      </w:r>
      <w:r w:rsidRPr="00B23159">
        <w:rPr>
          <w:sz w:val="28"/>
          <w:szCs w:val="28"/>
        </w:rPr>
        <w:t xml:space="preserve"> отзывчивость. </w:t>
      </w:r>
      <w:r w:rsidR="00C641F0" w:rsidRPr="00B23159">
        <w:rPr>
          <w:sz w:val="28"/>
          <w:szCs w:val="28"/>
        </w:rPr>
        <w:t>Часто даю задания поискового характера,</w:t>
      </w:r>
      <w:r w:rsidR="00E57E0E">
        <w:rPr>
          <w:sz w:val="28"/>
          <w:szCs w:val="28"/>
        </w:rPr>
        <w:t xml:space="preserve"> </w:t>
      </w:r>
      <w:r w:rsidR="00C641F0" w:rsidRPr="00B23159">
        <w:rPr>
          <w:sz w:val="28"/>
          <w:szCs w:val="28"/>
        </w:rPr>
        <w:t>что</w:t>
      </w:r>
      <w:r w:rsidRPr="00B23159">
        <w:rPr>
          <w:sz w:val="28"/>
          <w:szCs w:val="28"/>
        </w:rPr>
        <w:t xml:space="preserve"> способствует развитию инициативы, самостоятельности. </w:t>
      </w:r>
      <w:r w:rsidR="00C641F0" w:rsidRPr="00B23159">
        <w:rPr>
          <w:sz w:val="28"/>
          <w:szCs w:val="28"/>
        </w:rPr>
        <w:t xml:space="preserve"> Изучая теоретические основы конкретного художественного ремесла, я развиваю интерес к творчеству мастеров художественных промыслов, и одновременно реализую важный педагогический принцип тесной связи теории с практикой. </w:t>
      </w:r>
    </w:p>
    <w:p w:rsidR="00F617A1" w:rsidRPr="00B23159" w:rsidRDefault="00C804A9" w:rsidP="000B4025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Воспитанники объединения </w:t>
      </w:r>
      <w:r w:rsidR="00F617A1" w:rsidRPr="00B23159">
        <w:rPr>
          <w:sz w:val="28"/>
          <w:szCs w:val="28"/>
        </w:rPr>
        <w:t xml:space="preserve"> радуются, даря мамам подарки, изготовленные своими руками. Они знают, что их труд нужен школе, родителям</w:t>
      </w:r>
      <w:r>
        <w:rPr>
          <w:sz w:val="28"/>
          <w:szCs w:val="28"/>
        </w:rPr>
        <w:t>,  им самим, что своей работо</w:t>
      </w:r>
      <w:r w:rsidR="00F617A1" w:rsidRPr="00B23159">
        <w:rPr>
          <w:sz w:val="28"/>
          <w:szCs w:val="28"/>
        </w:rPr>
        <w:t xml:space="preserve">й они доставляют радость другим людям. Дети не просто участвуют в украшении окружающего, они приближаются к активной творческой деятельности. У учащихся появляется интерес к истории и культуре нашего народа. </w:t>
      </w:r>
    </w:p>
    <w:p w:rsidR="00C27779" w:rsidRPr="00B23159" w:rsidRDefault="00C27779" w:rsidP="00C27779">
      <w:pPr>
        <w:spacing w:line="360" w:lineRule="auto"/>
        <w:ind w:firstLine="567"/>
        <w:rPr>
          <w:color w:val="000000"/>
          <w:sz w:val="28"/>
          <w:szCs w:val="28"/>
          <w:lang w:bidi="en-US"/>
        </w:rPr>
      </w:pPr>
      <w:r w:rsidRPr="00B23159">
        <w:rPr>
          <w:sz w:val="28"/>
          <w:szCs w:val="28"/>
        </w:rPr>
        <w:t>Для</w:t>
      </w:r>
      <w:r w:rsidRPr="00B23159">
        <w:rPr>
          <w:sz w:val="28"/>
          <w:szCs w:val="28"/>
          <w:lang w:bidi="en-US"/>
        </w:rPr>
        <w:t xml:space="preserve">  </w:t>
      </w:r>
      <w:proofErr w:type="gramStart"/>
      <w:r w:rsidRPr="00B23159">
        <w:rPr>
          <w:sz w:val="28"/>
          <w:szCs w:val="28"/>
          <w:lang w:bidi="en-US"/>
        </w:rPr>
        <w:t>обучающихся</w:t>
      </w:r>
      <w:proofErr w:type="gramEnd"/>
      <w:r w:rsidRPr="00B23159">
        <w:rPr>
          <w:sz w:val="28"/>
          <w:szCs w:val="28"/>
          <w:lang w:bidi="en-US"/>
        </w:rPr>
        <w:t xml:space="preserve"> своего творческого объединения я стараюсь создать все условия для успешного творчества,  по мере возможности пополняю  кабинет необходимым для работы  методическим материалом. </w:t>
      </w:r>
    </w:p>
    <w:p w:rsidR="00C641F0" w:rsidRDefault="00164322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 За 18 лет работы был собран большой фонд специальной литературы по декоративно-прикладному творчеству, огромная коллекция эскизов и шаблонов для аппликаций, </w:t>
      </w:r>
      <w:proofErr w:type="spellStart"/>
      <w:r w:rsidRPr="00B23159">
        <w:rPr>
          <w:sz w:val="28"/>
          <w:szCs w:val="28"/>
        </w:rPr>
        <w:t>вырезанок</w:t>
      </w:r>
      <w:proofErr w:type="spellEnd"/>
      <w:r w:rsidRPr="00B23159">
        <w:rPr>
          <w:sz w:val="28"/>
          <w:szCs w:val="28"/>
        </w:rPr>
        <w:t xml:space="preserve"> и других видов рукоделия.  </w:t>
      </w:r>
    </w:p>
    <w:p w:rsidR="00A4582C" w:rsidRDefault="00A4582C" w:rsidP="000B4025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Два года мы принимали участие в </w:t>
      </w:r>
      <w:proofErr w:type="spellStart"/>
      <w:proofErr w:type="gramStart"/>
      <w:r>
        <w:rPr>
          <w:sz w:val="28"/>
          <w:szCs w:val="28"/>
        </w:rPr>
        <w:t>интернет-конкурсе</w:t>
      </w:r>
      <w:proofErr w:type="spellEnd"/>
      <w:proofErr w:type="gramEnd"/>
      <w:r>
        <w:rPr>
          <w:sz w:val="28"/>
          <w:szCs w:val="28"/>
        </w:rPr>
        <w:t xml:space="preserve"> «Общественный смотр кабинетов», где рассказали о своем «</w:t>
      </w:r>
      <w:proofErr w:type="spellStart"/>
      <w:r>
        <w:rPr>
          <w:sz w:val="28"/>
          <w:szCs w:val="28"/>
        </w:rPr>
        <w:t>Дока-кабинете</w:t>
      </w:r>
      <w:proofErr w:type="spellEnd"/>
      <w:r>
        <w:rPr>
          <w:sz w:val="28"/>
          <w:szCs w:val="28"/>
        </w:rPr>
        <w:t>».</w:t>
      </w:r>
    </w:p>
    <w:p w:rsidR="00D31689" w:rsidRDefault="00EE28D6" w:rsidP="000B4025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3114675</wp:posOffset>
            </wp:positionH>
            <wp:positionV relativeFrom="paragraph">
              <wp:posOffset>-350520</wp:posOffset>
            </wp:positionV>
            <wp:extent cx="2499995" cy="3267710"/>
            <wp:effectExtent l="171450" t="133350" r="357505" b="313690"/>
            <wp:wrapTight wrapText="bothSides">
              <wp:wrapPolygon edited="0">
                <wp:start x="1811" y="-881"/>
                <wp:lineTo x="494" y="-756"/>
                <wp:lineTo x="-1481" y="378"/>
                <wp:lineTo x="-1481" y="21281"/>
                <wp:lineTo x="-494" y="23296"/>
                <wp:lineTo x="988" y="23674"/>
                <wp:lineTo x="22220" y="23674"/>
                <wp:lineTo x="22549" y="23674"/>
                <wp:lineTo x="23372" y="23422"/>
                <wp:lineTo x="23372" y="23296"/>
                <wp:lineTo x="23701" y="23296"/>
                <wp:lineTo x="24524" y="21659"/>
                <wp:lineTo x="24524" y="1133"/>
                <wp:lineTo x="24689" y="504"/>
                <wp:lineTo x="22714" y="-756"/>
                <wp:lineTo x="21397" y="-881"/>
                <wp:lineTo x="1811" y="-881"/>
              </wp:wrapPolygon>
            </wp:wrapTight>
            <wp:docPr id="30" name="Рисунок 24" descr="E:\untitled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9" name="Picture 5" descr="E:\untitled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32677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-350520</wp:posOffset>
            </wp:positionV>
            <wp:extent cx="2649220" cy="3347085"/>
            <wp:effectExtent l="171450" t="133350" r="360680" b="310515"/>
            <wp:wrapTight wrapText="bothSides">
              <wp:wrapPolygon edited="0">
                <wp:start x="1709" y="-861"/>
                <wp:lineTo x="466" y="-738"/>
                <wp:lineTo x="-1398" y="369"/>
                <wp:lineTo x="-932" y="22743"/>
                <wp:lineTo x="466" y="23604"/>
                <wp:lineTo x="932" y="23604"/>
                <wp:lineTo x="22211" y="23604"/>
                <wp:lineTo x="22522" y="23604"/>
                <wp:lineTo x="23919" y="22866"/>
                <wp:lineTo x="23919" y="22743"/>
                <wp:lineTo x="24385" y="20899"/>
                <wp:lineTo x="24385" y="1106"/>
                <wp:lineTo x="24541" y="492"/>
                <wp:lineTo x="22677" y="-738"/>
                <wp:lineTo x="21434" y="-861"/>
                <wp:lineTo x="1709" y="-861"/>
              </wp:wrapPolygon>
            </wp:wrapTight>
            <wp:docPr id="29" name="Рисунок 23" descr="C:\Users\Елена Валентиновна\Desktop\кабинет\DSC0035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8" name="Picture 3" descr="C:\Users\Елена Валентиновна\Desktop\кабинет\DSC0035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220" cy="33470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C804A9" w:rsidRDefault="00F617A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Знания, умения  навыки, полученные на занятиях, помог</w:t>
      </w:r>
      <w:r w:rsidR="00C641F0" w:rsidRPr="00B23159">
        <w:rPr>
          <w:sz w:val="28"/>
          <w:szCs w:val="28"/>
        </w:rPr>
        <w:t>ают моим воспитанникам</w:t>
      </w:r>
      <w:r w:rsidRPr="00B23159">
        <w:rPr>
          <w:sz w:val="28"/>
          <w:szCs w:val="28"/>
        </w:rPr>
        <w:t xml:space="preserve"> адаптироваться в окружающем мире</w:t>
      </w:r>
      <w:r w:rsidR="00C641F0" w:rsidRPr="00B23159">
        <w:rPr>
          <w:sz w:val="28"/>
          <w:szCs w:val="28"/>
        </w:rPr>
        <w:t xml:space="preserve">, </w:t>
      </w:r>
      <w:r w:rsidRPr="00B23159">
        <w:rPr>
          <w:sz w:val="28"/>
          <w:szCs w:val="28"/>
        </w:rPr>
        <w:t xml:space="preserve"> и </w:t>
      </w:r>
      <w:r w:rsidR="00C641F0" w:rsidRPr="00B23159">
        <w:rPr>
          <w:sz w:val="28"/>
          <w:szCs w:val="28"/>
        </w:rPr>
        <w:t>стали</w:t>
      </w:r>
      <w:r w:rsidRPr="00B23159">
        <w:rPr>
          <w:sz w:val="28"/>
          <w:szCs w:val="28"/>
        </w:rPr>
        <w:t xml:space="preserve"> полезны </w:t>
      </w:r>
      <w:r w:rsidR="00C641F0" w:rsidRPr="00B23159">
        <w:rPr>
          <w:sz w:val="28"/>
          <w:szCs w:val="28"/>
        </w:rPr>
        <w:t xml:space="preserve">им </w:t>
      </w:r>
      <w:r w:rsidRPr="00B23159">
        <w:rPr>
          <w:sz w:val="28"/>
          <w:szCs w:val="28"/>
        </w:rPr>
        <w:t>в дальнейшей жизни.</w:t>
      </w:r>
      <w:r w:rsidR="00C641F0" w:rsidRPr="00B23159">
        <w:rPr>
          <w:sz w:val="28"/>
          <w:szCs w:val="28"/>
        </w:rPr>
        <w:t xml:space="preserve"> </w:t>
      </w:r>
    </w:p>
    <w:p w:rsidR="00F617A1" w:rsidRDefault="00C641F0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Мои первые выпускницы продолжают заниматься декоративно-прикладным творчеством, они прекрасные вязальщицы, вышивальщицы, работают с природными материалами</w:t>
      </w:r>
      <w:r w:rsidR="00C804A9">
        <w:rPr>
          <w:sz w:val="28"/>
          <w:szCs w:val="28"/>
        </w:rPr>
        <w:t xml:space="preserve"> </w:t>
      </w:r>
      <w:r w:rsidRPr="00B23159">
        <w:rPr>
          <w:sz w:val="28"/>
          <w:szCs w:val="28"/>
        </w:rPr>
        <w:t>(соломка).</w:t>
      </w:r>
    </w:p>
    <w:p w:rsidR="00D31689" w:rsidRDefault="00D31689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332894" w:rsidRDefault="00332894" w:rsidP="00D31689">
      <w:pPr>
        <w:spacing w:line="360" w:lineRule="auto"/>
        <w:jc w:val="center"/>
        <w:rPr>
          <w:b/>
          <w:bCs/>
          <w:iCs/>
          <w:color w:val="333333"/>
          <w:sz w:val="28"/>
          <w:szCs w:val="28"/>
        </w:rPr>
      </w:pPr>
    </w:p>
    <w:p w:rsidR="00D31689" w:rsidRPr="00D31689" w:rsidRDefault="00D31689" w:rsidP="00D31689">
      <w:pPr>
        <w:spacing w:line="360" w:lineRule="auto"/>
        <w:jc w:val="center"/>
        <w:rPr>
          <w:color w:val="333333"/>
          <w:sz w:val="28"/>
          <w:szCs w:val="28"/>
        </w:rPr>
      </w:pPr>
      <w:r w:rsidRPr="00D31689">
        <w:rPr>
          <w:b/>
          <w:bCs/>
          <w:iCs/>
          <w:color w:val="333333"/>
          <w:sz w:val="28"/>
          <w:szCs w:val="28"/>
        </w:rPr>
        <w:lastRenderedPageBreak/>
        <w:t>Используемые образовательные технологии</w:t>
      </w:r>
    </w:p>
    <w:p w:rsidR="00D31689" w:rsidRPr="00B23159" w:rsidRDefault="00D31689" w:rsidP="00D31689">
      <w:pPr>
        <w:spacing w:line="360" w:lineRule="auto"/>
        <w:rPr>
          <w:sz w:val="28"/>
          <w:szCs w:val="28"/>
        </w:rPr>
      </w:pPr>
      <w:r w:rsidRPr="00B23159">
        <w:rPr>
          <w:color w:val="333333"/>
          <w:sz w:val="28"/>
          <w:szCs w:val="28"/>
        </w:rPr>
        <w:tab/>
      </w:r>
      <w:r w:rsidRPr="00B23159">
        <w:rPr>
          <w:bCs/>
          <w:sz w:val="28"/>
          <w:szCs w:val="28"/>
        </w:rPr>
        <w:t>В своей работе я использую следующие педагогические технологии и формы обучения:</w:t>
      </w:r>
    </w:p>
    <w:p w:rsidR="00D31689" w:rsidRPr="00B23159" w:rsidRDefault="00D31689" w:rsidP="00D31689">
      <w:pPr>
        <w:spacing w:line="360" w:lineRule="auto"/>
        <w:rPr>
          <w:sz w:val="28"/>
          <w:szCs w:val="28"/>
        </w:rPr>
      </w:pPr>
      <w:r w:rsidRPr="00B23159">
        <w:rPr>
          <w:bCs/>
          <w:i/>
          <w:sz w:val="28"/>
          <w:szCs w:val="28"/>
          <w:u w:val="single"/>
        </w:rPr>
        <w:t>Учебный диалог.</w:t>
      </w:r>
      <w:r w:rsidRPr="00B23159">
        <w:rPr>
          <w:bCs/>
          <w:sz w:val="28"/>
          <w:szCs w:val="28"/>
        </w:rPr>
        <w:t xml:space="preserve">  На занятиях я выслушиваю мнение ученика, организую работу так, чтобы учащийся самостоятельно делал выводы, находил наиболее рациональный способ решения поставленной задачи. Ученик учится спорить, доказывать, общаться, находить свой способ изучения и закрепления преподаваемого материала. Преподаватель - равноправный участник диалогового общения. Я высказываю свое мнение, но никогда в обязательном порядке не навязываю его участникам дискуссии.</w:t>
      </w:r>
    </w:p>
    <w:p w:rsidR="00D31689" w:rsidRPr="00B23159" w:rsidRDefault="00D31689" w:rsidP="00D31689">
      <w:pPr>
        <w:spacing w:line="360" w:lineRule="auto"/>
        <w:rPr>
          <w:bCs/>
          <w:sz w:val="28"/>
          <w:szCs w:val="28"/>
        </w:rPr>
      </w:pPr>
      <w:r w:rsidRPr="00B23159">
        <w:rPr>
          <w:bCs/>
          <w:i/>
          <w:sz w:val="28"/>
          <w:szCs w:val="28"/>
          <w:u w:val="single"/>
        </w:rPr>
        <w:t>Использование ИКТ</w:t>
      </w:r>
      <w:r w:rsidRPr="00B23159">
        <w:rPr>
          <w:bCs/>
          <w:sz w:val="28"/>
          <w:szCs w:val="28"/>
        </w:rPr>
        <w:t xml:space="preserve"> – привлечение ресурсов интернет при подготовке к занятиям,  мероприятиям.  </w:t>
      </w:r>
    </w:p>
    <w:p w:rsidR="00D31689" w:rsidRPr="00B23159" w:rsidRDefault="00D31689" w:rsidP="00D31689">
      <w:pPr>
        <w:spacing w:line="360" w:lineRule="auto"/>
        <w:rPr>
          <w:sz w:val="28"/>
          <w:szCs w:val="28"/>
        </w:rPr>
      </w:pPr>
      <w:r w:rsidRPr="00B23159">
        <w:rPr>
          <w:bCs/>
          <w:i/>
          <w:sz w:val="28"/>
          <w:szCs w:val="28"/>
          <w:u w:val="single"/>
        </w:rPr>
        <w:t>Личностно – ориентированный</w:t>
      </w:r>
      <w:r>
        <w:rPr>
          <w:bCs/>
          <w:i/>
          <w:sz w:val="28"/>
          <w:szCs w:val="28"/>
          <w:u w:val="single"/>
        </w:rPr>
        <w:t xml:space="preserve"> </w:t>
      </w:r>
      <w:r w:rsidRPr="00B23159">
        <w:rPr>
          <w:bCs/>
          <w:i/>
          <w:sz w:val="28"/>
          <w:szCs w:val="28"/>
          <w:u w:val="single"/>
        </w:rPr>
        <w:t xml:space="preserve"> </w:t>
      </w:r>
      <w:r w:rsidRPr="00B23159">
        <w:rPr>
          <w:bCs/>
          <w:sz w:val="28"/>
          <w:szCs w:val="28"/>
        </w:rPr>
        <w:t xml:space="preserve">подход в обучении – признание индивидуальности, самобытности, ценности каждого ученика, его развития как индивида. Целью личностно – ориентированного обучения является развитие познавательных способностей учащегося, максимальное раскрытие индивидуальности ребенка. </w:t>
      </w:r>
    </w:p>
    <w:p w:rsidR="00C804A9" w:rsidRPr="00B23159" w:rsidRDefault="00C804A9" w:rsidP="000B4025">
      <w:pPr>
        <w:spacing w:line="360" w:lineRule="auto"/>
        <w:ind w:firstLine="567"/>
        <w:rPr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DA45CB" w:rsidRDefault="00DA45CB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332894" w:rsidRDefault="00332894" w:rsidP="000B4025">
      <w:pPr>
        <w:spacing w:line="360" w:lineRule="auto"/>
        <w:jc w:val="center"/>
        <w:rPr>
          <w:b/>
          <w:sz w:val="28"/>
          <w:szCs w:val="28"/>
        </w:rPr>
      </w:pPr>
    </w:p>
    <w:p w:rsidR="00ED6914" w:rsidRDefault="00ED6914" w:rsidP="000B4025">
      <w:pPr>
        <w:spacing w:line="360" w:lineRule="auto"/>
        <w:jc w:val="center"/>
        <w:rPr>
          <w:b/>
          <w:sz w:val="28"/>
          <w:szCs w:val="28"/>
        </w:rPr>
      </w:pPr>
      <w:r w:rsidRPr="00B23159">
        <w:rPr>
          <w:b/>
          <w:sz w:val="28"/>
          <w:szCs w:val="28"/>
        </w:rPr>
        <w:lastRenderedPageBreak/>
        <w:t>Оборудование и материалы</w:t>
      </w:r>
    </w:p>
    <w:p w:rsidR="00CB3DD1" w:rsidRPr="00B23159" w:rsidRDefault="00CB3DD1" w:rsidP="00DA45C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Для того чтобы начать выполнять изделие в технике «Вязание крючком» необходимо следующее оборудование и материалы</w:t>
      </w:r>
      <w:r w:rsidR="008F00EF" w:rsidRPr="00B23159">
        <w:rPr>
          <w:sz w:val="28"/>
          <w:szCs w:val="28"/>
        </w:rPr>
        <w:t>.</w:t>
      </w:r>
    </w:p>
    <w:p w:rsidR="00ED6914" w:rsidRPr="00B23159" w:rsidRDefault="00ED6914" w:rsidP="000B4025">
      <w:pPr>
        <w:spacing w:line="360" w:lineRule="auto"/>
        <w:jc w:val="center"/>
        <w:rPr>
          <w:b/>
          <w:sz w:val="28"/>
          <w:szCs w:val="28"/>
        </w:rPr>
      </w:pPr>
      <w:r w:rsidRPr="00B23159">
        <w:rPr>
          <w:b/>
          <w:sz w:val="28"/>
          <w:szCs w:val="28"/>
        </w:rPr>
        <w:t>Крючки</w:t>
      </w:r>
    </w:p>
    <w:p w:rsidR="000B4025" w:rsidRPr="00B23159" w:rsidRDefault="000B4025" w:rsidP="000B4025">
      <w:pPr>
        <w:spacing w:line="360" w:lineRule="auto"/>
        <w:jc w:val="center"/>
        <w:rPr>
          <w:b/>
          <w:sz w:val="28"/>
          <w:szCs w:val="28"/>
        </w:rPr>
      </w:pP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inline distT="0" distB="0" distL="0" distR="0">
            <wp:extent cx="3582035" cy="838835"/>
            <wp:effectExtent l="19050" t="0" r="0" b="0"/>
            <wp:docPr id="1" name="Рисунок 1" descr="http://www.rukodelie.net/vjazanie-kruchkom-statji/mod0001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ukodelie.net/vjazanie-kruchkom-statji/mod0001p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035" cy="83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45CB" w:rsidRDefault="00CB3DD1" w:rsidP="00DA45C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Крючки для вязания бывают металлические, пластмассовые, деревянные и костяные. Различают крючки короткие (12 — 15 см) и длинные (35 — 45 см), толстые и тонкие (№ 1 — 6). Более удобные крючки с пластмассовой или деревянной ручкой (рис.1а), а также те, у которых есть сплюснутая часть (рис. 1б). Основная часть крючка — головка (рис. 1в), по ее толщине определяют номер крючка. Если толщина головки 3 мм, то это крючок № 3. </w:t>
      </w:r>
    </w:p>
    <w:p w:rsidR="00DA45CB" w:rsidRDefault="00CB3DD1" w:rsidP="00DA45C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У вязальщицы для работы с нитками разной толщины должен быть набор крючков от № 1 до № 6. Подбирая крючок, нужно особое внимание обратить на головку (рис 1.). Слишком острая головка ранит указательный палец левой руки, а тупая растягивает петли и затрудняет вязание. Крючки всегда хранят в коробке, так как </w:t>
      </w:r>
      <w:proofErr w:type="spellStart"/>
      <w:r w:rsidRPr="00B23159">
        <w:rPr>
          <w:sz w:val="28"/>
          <w:szCs w:val="28"/>
        </w:rPr>
        <w:t>зазубринки</w:t>
      </w:r>
      <w:proofErr w:type="spellEnd"/>
      <w:r w:rsidRPr="00B23159">
        <w:rPr>
          <w:sz w:val="28"/>
          <w:szCs w:val="28"/>
        </w:rPr>
        <w:t>, царапинки, изогнутость делают их непригодными для работы.</w:t>
      </w:r>
    </w:p>
    <w:p w:rsidR="00CB3DD1" w:rsidRPr="00B23159" w:rsidRDefault="00CB3DD1" w:rsidP="00DA45C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 Крючок должен быть в 1,5 2 раза тоньше ниток, чтобы хорошо захватывать нитку, не расщеплять ее. Изделия из шерстяной пряжи вяжут толстыми крючками (№ 2—6). Тонкими металлическими крючками (№ 0,5 — 1,5) вяжут ажурные изделия (кружева, салфетки). </w:t>
      </w:r>
    </w:p>
    <w:p w:rsidR="00ED6914" w:rsidRPr="00B23159" w:rsidRDefault="000B4025" w:rsidP="000B4025">
      <w:pPr>
        <w:spacing w:line="360" w:lineRule="auto"/>
        <w:jc w:val="center"/>
        <w:rPr>
          <w:b/>
          <w:sz w:val="28"/>
          <w:szCs w:val="28"/>
        </w:rPr>
      </w:pPr>
      <w:r w:rsidRPr="00B23159">
        <w:rPr>
          <w:b/>
          <w:sz w:val="28"/>
          <w:szCs w:val="28"/>
        </w:rPr>
        <w:t>Пряжа</w:t>
      </w:r>
    </w:p>
    <w:p w:rsidR="00DA45CB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Качество вязаного изделия зависит от правильно подобранной пряжи. Она должна соответствовать назначению изделия, его фасону, стилю и т. д. Для вязания крючком используют практически любую пряжу - шерстяную, полушерстяную, хлопчатобумажную и синтетическую. Обычно нитки продаются в клубках или мотках. </w:t>
      </w:r>
    </w:p>
    <w:p w:rsidR="00DA45CB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lastRenderedPageBreak/>
        <w:t>Покупая пряжу</w:t>
      </w:r>
      <w:r w:rsidR="000B4025" w:rsidRPr="00B23159">
        <w:rPr>
          <w:sz w:val="28"/>
          <w:szCs w:val="28"/>
        </w:rPr>
        <w:t xml:space="preserve">, </w:t>
      </w:r>
      <w:r w:rsidRPr="00B23159">
        <w:rPr>
          <w:sz w:val="28"/>
          <w:szCs w:val="28"/>
        </w:rPr>
        <w:t xml:space="preserve"> обратите внимание на длину нити, указанную на этикетке мотка фабричного производства. Чем тоньше нить, тем больше метраж. Оптимально, если в 100 г пряжи будет не менее 300м. Там же, на этикетке, обычно указывается номер пряжи, выраженный дробным числом, например, 32/2, 64/2. Цифра до дробной черты указывает толщину нити - чем меньше это число, тем тоньше нить. Цифра после черты - из скольких нитей скручена пряжа. 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При покупке нескольких мотков ниток одного цвета следует обратить внимание на номер крашения - на всех этикетках он должен быть одним и тем же. Рассчитывая необходимое количество ниток, учитывайте, что на ажурные изделия из пушистой и слабо скрученной пряжи уходит меньше, чем на плотные. Например, для пуловера 50 размера потребуется всего 400 - 500 г шерсти 32/2 (длиной 781 м), тогда как на юбку - 600 - 700 г, а на шапочку - 100 - 150 г той же пряжи. Учтите и </w:t>
      </w:r>
      <w:proofErr w:type="gramStart"/>
      <w:r w:rsidRPr="00B23159">
        <w:rPr>
          <w:sz w:val="28"/>
          <w:szCs w:val="28"/>
        </w:rPr>
        <w:t>другое</w:t>
      </w:r>
      <w:proofErr w:type="gramEnd"/>
      <w:r w:rsidRPr="00B23159">
        <w:rPr>
          <w:sz w:val="28"/>
          <w:szCs w:val="28"/>
        </w:rPr>
        <w:t xml:space="preserve"> - пряжу перед работой желательно постирать, а даже не слишком грязная пряжа при стирке теряет 10 % массы. Правда это относится только к отечественным ниткам, импортные стирать нет необходимости, их сразу используют в работу. 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В р</w:t>
      </w:r>
      <w:r w:rsidR="00DA45CB">
        <w:rPr>
          <w:sz w:val="28"/>
          <w:szCs w:val="28"/>
        </w:rPr>
        <w:t>аботе могут использоваться самая разнообразная пряжа: шерстяная, полушерстяная, шелковая, хлопчатобумажная</w:t>
      </w:r>
      <w:r w:rsidRPr="00B23159">
        <w:rPr>
          <w:sz w:val="28"/>
          <w:szCs w:val="28"/>
        </w:rPr>
        <w:t>, а также кроличий, собачий, козий пух и др.</w:t>
      </w:r>
    </w:p>
    <w:p w:rsidR="00526E4D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Лен считается самой крепкой пряжей. Он значительно легче, чем хлопок или шерсть впитывают влагу, и так же легко сохнет. Пряжа </w:t>
      </w:r>
      <w:proofErr w:type="gramStart"/>
      <w:r w:rsidRPr="00B23159">
        <w:rPr>
          <w:sz w:val="28"/>
          <w:szCs w:val="28"/>
        </w:rPr>
        <w:t>из</w:t>
      </w:r>
      <w:proofErr w:type="gramEnd"/>
      <w:r w:rsidRPr="00B23159">
        <w:rPr>
          <w:sz w:val="28"/>
          <w:szCs w:val="28"/>
        </w:rPr>
        <w:t xml:space="preserve"> льна не садится и не вытягивается при стирке, не портится при высоких температурах. Она лучше, чем хлопчатобумажная предохраняет от жары. </w:t>
      </w:r>
    </w:p>
    <w:p w:rsidR="00526E4D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Хлопковая пряжа, как правило, тяжёлая, плотная и не эластичная. Красится хлопок хорошо и почти не выгорает. При специальной обработке щёлочью достигается блеск хлопковой нити. Типичный образец такой обработки - пряжа «ирис». К серьёзным недостаткам можно отнести сильную «усадку» и продолжительную сушку. Неэластичность хлопчатобумажной </w:t>
      </w:r>
      <w:r w:rsidRPr="00B23159">
        <w:rPr>
          <w:sz w:val="28"/>
          <w:szCs w:val="28"/>
        </w:rPr>
        <w:lastRenderedPageBreak/>
        <w:t>пряжи выдвигает к вязаным изделиям свои требования - не вывязывать резинки и фактурные узоры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Шерсть является самым признанным материалом в современном вязании крючком. Она легче и эластичнее, чем растительная пряжа и гораздо лучше удерживает тепло. К недостаткам шерстяной пряжи можно отнести её </w:t>
      </w:r>
      <w:proofErr w:type="spellStart"/>
      <w:r w:rsidRPr="00B23159">
        <w:rPr>
          <w:sz w:val="28"/>
          <w:szCs w:val="28"/>
        </w:rPr>
        <w:t>сваливаемость</w:t>
      </w:r>
      <w:proofErr w:type="spellEnd"/>
      <w:r w:rsidRPr="00B23159">
        <w:rPr>
          <w:sz w:val="28"/>
          <w:szCs w:val="28"/>
        </w:rPr>
        <w:t xml:space="preserve"> и образование на ней катышков при ношении. Причём, чем слабее скручена пряжа, тем сильнее проявляются эти недостатки. Для улучшения характеристик, в шерсть при прядении добавляют искусственные или растительные волокна. Классический пример - шерстяная пряжа с акрилом. При стирке изделий из шерсти следует учитывать такую особенность, как растяжение (особенно в мокром виде).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Фасонная пряжа получается путём смешения различных по цвету и качеству волокон, а также пряжа, изготовленная по особой технологии (например, лентовидная пряжа, нити которой не спрядены, а связаны или сотканы). Для получения фасонной пряжи натуральные волокна часто смешивают с синтетическими волокнами или металлизированными нитями. Состав пряжи указывается на этикетке мотка. Фасонная пряжа идеальна для широких кос. Изделия из фасонной пряжи, как и чистошерстяные, рекомендуется стирать вручную и сушить в разложенном виде.</w:t>
      </w:r>
    </w:p>
    <w:p w:rsidR="00ED6914" w:rsidRPr="00B23159" w:rsidRDefault="000B4025" w:rsidP="000B4025">
      <w:pPr>
        <w:spacing w:line="360" w:lineRule="auto"/>
        <w:jc w:val="center"/>
        <w:rPr>
          <w:b/>
          <w:sz w:val="28"/>
          <w:szCs w:val="28"/>
        </w:rPr>
      </w:pPr>
      <w:r w:rsidRPr="00B23159">
        <w:rPr>
          <w:b/>
          <w:sz w:val="28"/>
          <w:szCs w:val="28"/>
        </w:rPr>
        <w:t>Аксессуары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Для вязания крючком требуется незначительное количество дополнительных принадлежностей.</w:t>
      </w: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>1. Небольшие, хорошо заточенные ножницы для обрезания нити.</w:t>
      </w: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>2. Сантиметровая лента для измерения.</w:t>
      </w:r>
    </w:p>
    <w:p w:rsidR="00DA45CB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 xml:space="preserve">3. Круговые разделительные маркеры для прикрепления к определенному ряду или петле в качестве отметки, помогающей при подсчете петель. </w:t>
      </w:r>
    </w:p>
    <w:p w:rsidR="00CB3DD1" w:rsidRPr="00B23159" w:rsidRDefault="00DA45CB" w:rsidP="000B402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4</w:t>
      </w:r>
      <w:r w:rsidR="00CB3DD1" w:rsidRPr="00B23159">
        <w:rPr>
          <w:sz w:val="28"/>
          <w:szCs w:val="28"/>
        </w:rPr>
        <w:t>. Швейные иглы с большим ушком являются наилучшим инструментом для выполнения соединительных швов. Их тупой конец не расщепляет нить; в продаже имеются швейные иглы самых различных размеров.</w:t>
      </w:r>
    </w:p>
    <w:p w:rsidR="00D31689" w:rsidRDefault="00D31689" w:rsidP="000B4025">
      <w:pPr>
        <w:spacing w:line="360" w:lineRule="auto"/>
        <w:jc w:val="center"/>
        <w:rPr>
          <w:b/>
          <w:sz w:val="28"/>
          <w:szCs w:val="28"/>
        </w:rPr>
      </w:pPr>
    </w:p>
    <w:p w:rsidR="00ED6914" w:rsidRPr="00B23159" w:rsidRDefault="00ED6914" w:rsidP="000B4025">
      <w:pPr>
        <w:spacing w:line="360" w:lineRule="auto"/>
        <w:jc w:val="center"/>
        <w:rPr>
          <w:b/>
          <w:sz w:val="28"/>
          <w:szCs w:val="28"/>
        </w:rPr>
      </w:pPr>
      <w:r w:rsidRPr="00B23159">
        <w:rPr>
          <w:b/>
          <w:sz w:val="28"/>
          <w:szCs w:val="28"/>
        </w:rPr>
        <w:lastRenderedPageBreak/>
        <w:t>Способы вязки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Процесс вязания крючком основан на образовании петель из нити при помощи крючка. Меняя размер, количество и форму петель, их чередование, получают различные виды вязки.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Существует три основных вида вязания крючком:</w:t>
      </w: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 xml:space="preserve">— вязание столбиками без </w:t>
      </w:r>
      <w:proofErr w:type="spellStart"/>
      <w:r w:rsidRPr="00B23159">
        <w:rPr>
          <w:sz w:val="28"/>
          <w:szCs w:val="28"/>
        </w:rPr>
        <w:t>накида</w:t>
      </w:r>
      <w:proofErr w:type="spellEnd"/>
      <w:r w:rsidRPr="00B23159">
        <w:rPr>
          <w:sz w:val="28"/>
          <w:szCs w:val="28"/>
        </w:rPr>
        <w:t>. Оно дает плотное, почти не вытягивающееся полотно;</w:t>
      </w: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 xml:space="preserve">— вязание столбиками с одним или несколькими </w:t>
      </w:r>
      <w:proofErr w:type="spellStart"/>
      <w:r w:rsidRPr="00B23159">
        <w:rPr>
          <w:sz w:val="28"/>
          <w:szCs w:val="28"/>
        </w:rPr>
        <w:t>накидами</w:t>
      </w:r>
      <w:proofErr w:type="spellEnd"/>
      <w:r w:rsidRPr="00B23159">
        <w:rPr>
          <w:sz w:val="28"/>
          <w:szCs w:val="28"/>
        </w:rPr>
        <w:t xml:space="preserve"> дает разнообразные виды вязок </w:t>
      </w:r>
      <w:proofErr w:type="gramStart"/>
      <w:r w:rsidRPr="00B23159">
        <w:rPr>
          <w:sz w:val="28"/>
          <w:szCs w:val="28"/>
        </w:rPr>
        <w:t>от</w:t>
      </w:r>
      <w:proofErr w:type="gramEnd"/>
      <w:r w:rsidRPr="00B23159">
        <w:rPr>
          <w:sz w:val="28"/>
          <w:szCs w:val="28"/>
        </w:rPr>
        <w:t xml:space="preserve"> достаточно плотных до ажурных;</w:t>
      </w:r>
    </w:p>
    <w:p w:rsidR="00CB3DD1" w:rsidRPr="00B23159" w:rsidRDefault="00CB3DD1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>— гипюрное вязание. Оно состоит из отдельно связанных элементов: квадратов, кругов, цветков, лепестков и т. д., которые соединяются между собой общим ажурным фоном. Гипюрное вязание сочетает в себе все виды петель и столбиков и дает богатые возможности для создания новых рисунков. При этом надо помнить: чем тоньше нить, тем изящнее выглядит изделие.</w:t>
      </w:r>
    </w:p>
    <w:p w:rsidR="00CB3DD1" w:rsidRPr="00B23159" w:rsidRDefault="00CB3DD1" w:rsidP="00DA45C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Вязание может быть плоским (двусторонним) и круговым (односторонним).</w:t>
      </w:r>
      <w:r w:rsidR="00DA45CB">
        <w:rPr>
          <w:sz w:val="28"/>
          <w:szCs w:val="28"/>
        </w:rPr>
        <w:t xml:space="preserve"> </w:t>
      </w:r>
      <w:r w:rsidRPr="00B23159">
        <w:rPr>
          <w:sz w:val="28"/>
          <w:szCs w:val="28"/>
        </w:rPr>
        <w:t>При плоском вязании изделие получается в виде полотнища, в нем нет лицевой и изнаночной стороны, так как каждый новый ряд после поворота вяжется в другую сторону, противоположную предыдущей.</w:t>
      </w:r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При круговом вязании изделие приобретает цилиндрическую форму, его петли замкнуты в круг. </w:t>
      </w:r>
      <w:proofErr w:type="gramStart"/>
      <w:r w:rsidRPr="00B23159">
        <w:rPr>
          <w:sz w:val="28"/>
          <w:szCs w:val="28"/>
        </w:rPr>
        <w:t>Сделанная таким способом вещь имеет лицевую и изнаночную стороны и по фактуре напоминает вышитое или тканое полотно.</w:t>
      </w:r>
      <w:proofErr w:type="gramEnd"/>
    </w:p>
    <w:p w:rsidR="00CB3DD1" w:rsidRPr="00B23159" w:rsidRDefault="00CB3DD1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В технике вязание крючком можно изготовить самые разнообразные изделия. </w:t>
      </w:r>
      <w:proofErr w:type="gramStart"/>
      <w:r w:rsidRPr="00B23159">
        <w:rPr>
          <w:sz w:val="28"/>
          <w:szCs w:val="28"/>
        </w:rPr>
        <w:t>Это могут быть: шарфы, шапочки, сумки, тапочки, платки, одежда, сувениры, и в том числе мягкие игрушки.</w:t>
      </w:r>
      <w:proofErr w:type="gramEnd"/>
    </w:p>
    <w:p w:rsidR="000B4025" w:rsidRPr="00B23159" w:rsidRDefault="000B4025" w:rsidP="000B4025">
      <w:pPr>
        <w:spacing w:line="360" w:lineRule="auto"/>
        <w:ind w:firstLine="567"/>
        <w:rPr>
          <w:sz w:val="28"/>
          <w:szCs w:val="28"/>
        </w:rPr>
      </w:pPr>
    </w:p>
    <w:p w:rsidR="00DA45CB" w:rsidRDefault="00DA45CB" w:rsidP="000B4025">
      <w:pPr>
        <w:spacing w:line="360" w:lineRule="auto"/>
        <w:ind w:firstLine="567"/>
        <w:rPr>
          <w:sz w:val="28"/>
          <w:szCs w:val="28"/>
        </w:rPr>
      </w:pPr>
    </w:p>
    <w:p w:rsidR="00DA45CB" w:rsidRDefault="00DA45CB" w:rsidP="000B4025">
      <w:pPr>
        <w:spacing w:line="360" w:lineRule="auto"/>
        <w:ind w:firstLine="567"/>
        <w:rPr>
          <w:sz w:val="28"/>
          <w:szCs w:val="28"/>
        </w:rPr>
      </w:pPr>
    </w:p>
    <w:p w:rsidR="00DA45CB" w:rsidRDefault="00DA45CB" w:rsidP="000B4025">
      <w:pPr>
        <w:spacing w:line="360" w:lineRule="auto"/>
        <w:ind w:firstLine="567"/>
        <w:rPr>
          <w:sz w:val="28"/>
          <w:szCs w:val="28"/>
        </w:rPr>
      </w:pPr>
    </w:p>
    <w:p w:rsidR="00DA45CB" w:rsidRPr="00DA45CB" w:rsidRDefault="00EE28D6" w:rsidP="00DA45CB">
      <w:pPr>
        <w:spacing w:line="360" w:lineRule="auto"/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Опыт</w:t>
      </w:r>
      <w:r w:rsidR="00DA45CB" w:rsidRPr="00DA45CB">
        <w:rPr>
          <w:b/>
          <w:sz w:val="28"/>
          <w:szCs w:val="28"/>
        </w:rPr>
        <w:t xml:space="preserve"> работы</w:t>
      </w:r>
    </w:p>
    <w:p w:rsidR="00625138" w:rsidRPr="00B23159" w:rsidRDefault="00625138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О таком виде рукоделия, как «Вязание крючком» я узнала в двадцатилетнем возрасте. В семье никто не вязал, и в ближайшем окружении вязали только спицами. Первым учителем по вязанию крючком стала моя свекровь Пименова Мария Давыдовна. Она не только научила меня вязать, но и научила швейному делу. За это я ей очень бл</w:t>
      </w:r>
      <w:r w:rsidR="000B4025" w:rsidRPr="00B23159">
        <w:rPr>
          <w:sz w:val="28"/>
          <w:szCs w:val="28"/>
        </w:rPr>
        <w:t>агодарна. В ка</w:t>
      </w:r>
      <w:r w:rsidRPr="00B23159">
        <w:rPr>
          <w:sz w:val="28"/>
          <w:szCs w:val="28"/>
        </w:rPr>
        <w:t xml:space="preserve">кой-то книге прочитала, что </w:t>
      </w:r>
      <w:r w:rsidR="000B4025" w:rsidRPr="00B23159">
        <w:rPr>
          <w:sz w:val="28"/>
          <w:szCs w:val="28"/>
        </w:rPr>
        <w:t>«</w:t>
      </w:r>
      <w:r w:rsidRPr="00B23159">
        <w:rPr>
          <w:sz w:val="28"/>
          <w:szCs w:val="28"/>
        </w:rPr>
        <w:t xml:space="preserve">крючок любит </w:t>
      </w:r>
      <w:proofErr w:type="gramStart"/>
      <w:r w:rsidRPr="00B23159">
        <w:rPr>
          <w:sz w:val="28"/>
          <w:szCs w:val="28"/>
        </w:rPr>
        <w:t>быстрых</w:t>
      </w:r>
      <w:proofErr w:type="gramEnd"/>
      <w:r w:rsidR="000B4025" w:rsidRPr="00B23159">
        <w:rPr>
          <w:sz w:val="28"/>
          <w:szCs w:val="28"/>
        </w:rPr>
        <w:t>»</w:t>
      </w:r>
      <w:r w:rsidRPr="00B23159">
        <w:rPr>
          <w:sz w:val="28"/>
          <w:szCs w:val="28"/>
        </w:rPr>
        <w:t>. Это действительн</w:t>
      </w:r>
      <w:r w:rsidR="00552DA4" w:rsidRPr="00B23159">
        <w:rPr>
          <w:sz w:val="28"/>
          <w:szCs w:val="28"/>
        </w:rPr>
        <w:t>о так. Я живу в таком ритме, где</w:t>
      </w:r>
      <w:r w:rsidRPr="00B23159">
        <w:rPr>
          <w:sz w:val="28"/>
          <w:szCs w:val="28"/>
        </w:rPr>
        <w:t xml:space="preserve"> необходимо сделать как можно больше, за небольшое время. </w:t>
      </w:r>
      <w:r w:rsidR="000B4025" w:rsidRPr="00B23159">
        <w:rPr>
          <w:sz w:val="28"/>
          <w:szCs w:val="28"/>
        </w:rPr>
        <w:t xml:space="preserve">Поэтому вязание крючком стало моим главным хобби. </w:t>
      </w:r>
      <w:r w:rsidR="00552DA4" w:rsidRPr="00B23159">
        <w:rPr>
          <w:sz w:val="28"/>
          <w:szCs w:val="28"/>
        </w:rPr>
        <w:t>Когда появилась маленькая дочь, то захотелось ей связать что-нибудь особенное. Вот тут-то и пошло, и завязалось. Пошли в ход все старые вязаные вещи, которые можно было распустить. Удовольствие от всего этого было огромное. Позже дочка стала моей первой ученицей. Её первые работы и сейчас храню как память.</w:t>
      </w:r>
    </w:p>
    <w:p w:rsidR="00630F1C" w:rsidRPr="00B23159" w:rsidRDefault="00327D2B" w:rsidP="000B4025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2972435</wp:posOffset>
            </wp:positionH>
            <wp:positionV relativeFrom="paragraph">
              <wp:posOffset>139065</wp:posOffset>
            </wp:positionV>
            <wp:extent cx="1680210" cy="2409190"/>
            <wp:effectExtent l="19050" t="0" r="0" b="0"/>
            <wp:wrapTight wrapText="bothSides">
              <wp:wrapPolygon edited="0">
                <wp:start x="980" y="0"/>
                <wp:lineTo x="-245" y="1196"/>
                <wp:lineTo x="-245" y="20325"/>
                <wp:lineTo x="245" y="21349"/>
                <wp:lineTo x="980" y="21349"/>
                <wp:lineTo x="20327" y="21349"/>
                <wp:lineTo x="21061" y="21349"/>
                <wp:lineTo x="21551" y="20325"/>
                <wp:lineTo x="21551" y="1196"/>
                <wp:lineTo x="21061" y="171"/>
                <wp:lineTo x="20327" y="0"/>
                <wp:lineTo x="980" y="0"/>
              </wp:wrapPolygon>
            </wp:wrapTight>
            <wp:docPr id="13" name="Рисунок 9" descr="C:\Users\Елена Валентиновна\Desktop\кабинет\фото для презентаций\DSC0059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5" name="Picture 3" descr="C:\Users\Елена Валентиновна\Desktop\кабинет\фото для презентаций\DSC0059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210" cy="2409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30F1C" w:rsidRPr="00B23159">
        <w:rPr>
          <w:noProof/>
          <w:sz w:val="28"/>
          <w:szCs w:val="28"/>
        </w:rPr>
        <w:drawing>
          <wp:inline distT="0" distB="0" distL="0" distR="0">
            <wp:extent cx="2054710" cy="2630186"/>
            <wp:effectExtent l="19050" t="0" r="2690" b="0"/>
            <wp:docPr id="12" name="Рисунок 8" descr="C:\Documents and Settings\Администратор\Рабочий стол\Умелые руки\DSC002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6" name="Picture 4" descr="C:\Documents and Settings\Администратор\Рабочий стол\Умелые руки\DSC0027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5401" cy="263107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630F1C" w:rsidRPr="00B23159">
        <w:rPr>
          <w:noProof/>
          <w:sz w:val="28"/>
          <w:szCs w:val="28"/>
        </w:rPr>
        <w:t xml:space="preserve"> </w:t>
      </w:r>
    </w:p>
    <w:p w:rsidR="00630F1C" w:rsidRDefault="00630F1C" w:rsidP="000B4025">
      <w:pPr>
        <w:spacing w:line="360" w:lineRule="auto"/>
        <w:ind w:firstLine="567"/>
        <w:rPr>
          <w:sz w:val="28"/>
          <w:szCs w:val="28"/>
        </w:rPr>
      </w:pPr>
    </w:p>
    <w:p w:rsidR="00B845B2" w:rsidRPr="00B23159" w:rsidRDefault="00B845B2" w:rsidP="00B845B2">
      <w:pPr>
        <w:spacing w:line="360" w:lineRule="auto"/>
        <w:ind w:firstLine="567"/>
        <w:rPr>
          <w:sz w:val="28"/>
          <w:szCs w:val="28"/>
          <w:lang w:bidi="en-US"/>
        </w:rPr>
      </w:pPr>
      <w:r w:rsidRPr="00B23159">
        <w:rPr>
          <w:sz w:val="28"/>
          <w:szCs w:val="28"/>
          <w:lang w:bidi="en-US"/>
        </w:rPr>
        <w:t>Предназначение педагога в современном дополнительном образовании – особое,</w:t>
      </w:r>
      <w:r w:rsidRPr="00B23159">
        <w:rPr>
          <w:sz w:val="28"/>
          <w:szCs w:val="28"/>
          <w:lang w:val="en-US" w:bidi="en-US"/>
        </w:rPr>
        <w:t> </w:t>
      </w:r>
      <w:r w:rsidRPr="00B23159">
        <w:rPr>
          <w:sz w:val="28"/>
          <w:szCs w:val="28"/>
          <w:lang w:bidi="en-US"/>
        </w:rPr>
        <w:t xml:space="preserve"> ребенку нужно дать не только разнообразную информацию, но и  включить его в разнообразную, значимую деятельность.</w:t>
      </w:r>
    </w:p>
    <w:p w:rsidR="00B845B2" w:rsidRPr="00B23159" w:rsidRDefault="00B845B2" w:rsidP="00B845B2">
      <w:pPr>
        <w:spacing w:line="360" w:lineRule="auto"/>
        <w:ind w:firstLine="567"/>
        <w:rPr>
          <w:sz w:val="28"/>
          <w:szCs w:val="28"/>
          <w:lang w:bidi="en-US"/>
        </w:rPr>
      </w:pPr>
      <w:r>
        <w:rPr>
          <w:sz w:val="28"/>
          <w:szCs w:val="28"/>
          <w:lang w:bidi="en-US"/>
        </w:rPr>
        <w:t xml:space="preserve">Свою </w:t>
      </w:r>
      <w:r w:rsidRPr="00B23159">
        <w:rPr>
          <w:sz w:val="28"/>
          <w:szCs w:val="28"/>
          <w:lang w:bidi="en-US"/>
        </w:rPr>
        <w:t>педагогическую</w:t>
      </w:r>
      <w:r>
        <w:rPr>
          <w:sz w:val="28"/>
          <w:szCs w:val="28"/>
          <w:lang w:bidi="en-US"/>
        </w:rPr>
        <w:t xml:space="preserve"> </w:t>
      </w:r>
      <w:r w:rsidRPr="00B23159">
        <w:rPr>
          <w:sz w:val="28"/>
          <w:szCs w:val="28"/>
          <w:lang w:bidi="en-US"/>
        </w:rPr>
        <w:t xml:space="preserve">деятельность </w:t>
      </w:r>
      <w:r>
        <w:rPr>
          <w:sz w:val="28"/>
          <w:szCs w:val="28"/>
          <w:lang w:bidi="en-US"/>
        </w:rPr>
        <w:t xml:space="preserve"> я строю </w:t>
      </w:r>
      <w:r w:rsidRPr="00B23159">
        <w:rPr>
          <w:sz w:val="28"/>
          <w:szCs w:val="28"/>
          <w:lang w:bidi="en-US"/>
        </w:rPr>
        <w:t xml:space="preserve"> в соответствии с такими принципами педагогики как  добровольность, взаимодействие и сотворчество. </w:t>
      </w:r>
    </w:p>
    <w:p w:rsidR="00327D2B" w:rsidRDefault="00B845B2" w:rsidP="00327D2B">
      <w:pPr>
        <w:spacing w:line="360" w:lineRule="auto"/>
        <w:ind w:firstLine="567"/>
        <w:rPr>
          <w:sz w:val="28"/>
          <w:szCs w:val="28"/>
          <w:lang w:bidi="en-US"/>
        </w:rPr>
      </w:pPr>
      <w:r w:rsidRPr="00B23159">
        <w:rPr>
          <w:sz w:val="28"/>
          <w:szCs w:val="28"/>
          <w:lang w:bidi="en-US"/>
        </w:rPr>
        <w:lastRenderedPageBreak/>
        <w:t>На нач</w:t>
      </w:r>
      <w:r>
        <w:rPr>
          <w:sz w:val="28"/>
          <w:szCs w:val="28"/>
          <w:lang w:bidi="en-US"/>
        </w:rPr>
        <w:t xml:space="preserve">альном этапе обучения </w:t>
      </w:r>
      <w:r w:rsidRPr="00B23159">
        <w:rPr>
          <w:sz w:val="28"/>
          <w:szCs w:val="28"/>
          <w:lang w:bidi="en-US"/>
        </w:rPr>
        <w:t xml:space="preserve"> практику</w:t>
      </w:r>
      <w:r>
        <w:rPr>
          <w:sz w:val="28"/>
          <w:szCs w:val="28"/>
          <w:lang w:bidi="en-US"/>
        </w:rPr>
        <w:t xml:space="preserve">ю </w:t>
      </w:r>
      <w:r w:rsidRPr="00B23159">
        <w:rPr>
          <w:sz w:val="28"/>
          <w:szCs w:val="28"/>
          <w:lang w:bidi="en-US"/>
        </w:rPr>
        <w:t xml:space="preserve">объяснительно-иллюстративный метод, при котором используется метод наглядности. </w:t>
      </w:r>
      <w:r>
        <w:rPr>
          <w:sz w:val="28"/>
          <w:szCs w:val="28"/>
          <w:lang w:bidi="en-US"/>
        </w:rPr>
        <w:t>Э</w:t>
      </w:r>
      <w:r w:rsidRPr="00B23159">
        <w:rPr>
          <w:sz w:val="28"/>
          <w:szCs w:val="28"/>
          <w:lang w:bidi="en-US"/>
        </w:rPr>
        <w:t>то</w:t>
      </w:r>
      <w:r>
        <w:rPr>
          <w:sz w:val="28"/>
          <w:szCs w:val="28"/>
          <w:lang w:bidi="en-US"/>
        </w:rPr>
        <w:t>т  метод</w:t>
      </w:r>
      <w:r w:rsidRPr="00B23159">
        <w:rPr>
          <w:sz w:val="28"/>
          <w:szCs w:val="28"/>
          <w:lang w:bidi="en-US"/>
        </w:rPr>
        <w:t xml:space="preserve"> </w:t>
      </w:r>
      <w:r>
        <w:rPr>
          <w:sz w:val="28"/>
          <w:szCs w:val="28"/>
          <w:lang w:bidi="en-US"/>
        </w:rPr>
        <w:t>помогает</w:t>
      </w:r>
      <w:r w:rsidRPr="00B23159">
        <w:rPr>
          <w:sz w:val="28"/>
          <w:szCs w:val="28"/>
          <w:lang w:bidi="en-US"/>
        </w:rPr>
        <w:t xml:space="preserve"> увидеть ученикам конечный результат,  который наступит при успешном освоении данной конкретной темы. </w:t>
      </w:r>
    </w:p>
    <w:p w:rsidR="00B845B2" w:rsidRPr="00B23159" w:rsidRDefault="00B845B2" w:rsidP="00327D2B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В данный период обучения, я начинаю изучать каждого ребенка индивидуально, знакомиться с его кругом интересов, увлечений, степенью развитости к постижению нового вида деятельности, определяю уровень знаний по выбранному виду деятельности, изучаю круг общения ученика, знакомлюсь  с его семьей. Главная задача на данный период – помочь детям адаптироваться в новом для них виде деятельности в условиях формирующегося коллектива единомышленников. В этот период начинают закладываться и формироваться азы творческого коллектива в объединении. Поэтому первый год обучения проходит под девизом «Давайте знакомиться».</w:t>
      </w:r>
    </w:p>
    <w:p w:rsidR="00D13175" w:rsidRPr="00B23159" w:rsidRDefault="00630F1C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521970</wp:posOffset>
            </wp:positionV>
            <wp:extent cx="1873885" cy="2689225"/>
            <wp:effectExtent l="19050" t="0" r="0" b="0"/>
            <wp:wrapTight wrapText="bothSides">
              <wp:wrapPolygon edited="0">
                <wp:start x="8783" y="153"/>
                <wp:lineTo x="7027" y="612"/>
                <wp:lineTo x="3513" y="2295"/>
                <wp:lineTo x="1318" y="5049"/>
                <wp:lineTo x="220" y="7498"/>
                <wp:lineTo x="-220" y="12394"/>
                <wp:lineTo x="659" y="14842"/>
                <wp:lineTo x="1976" y="17290"/>
                <wp:lineTo x="4831" y="20044"/>
                <wp:lineTo x="8783" y="21421"/>
                <wp:lineTo x="9662" y="21421"/>
                <wp:lineTo x="11638" y="21421"/>
                <wp:lineTo x="12516" y="21421"/>
                <wp:lineTo x="16469" y="20044"/>
                <wp:lineTo x="16469" y="19738"/>
                <wp:lineTo x="16689" y="19738"/>
                <wp:lineTo x="19324" y="17443"/>
                <wp:lineTo x="19324" y="17290"/>
                <wp:lineTo x="20641" y="14995"/>
                <wp:lineTo x="20641" y="14842"/>
                <wp:lineTo x="21519" y="12547"/>
                <wp:lineTo x="21519" y="9946"/>
                <wp:lineTo x="21300" y="8263"/>
                <wp:lineTo x="21080" y="7498"/>
                <wp:lineTo x="19982" y="5049"/>
                <wp:lineTo x="17787" y="2295"/>
                <wp:lineTo x="13834" y="459"/>
                <wp:lineTo x="12516" y="153"/>
                <wp:lineTo x="8783" y="153"/>
              </wp:wrapPolygon>
            </wp:wrapTight>
            <wp:docPr id="2" name="Рисунок 1" descr="E:\DSC0063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4" descr="E:\DSC00630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885" cy="26892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52DA4" w:rsidRPr="00B23159">
        <w:rPr>
          <w:sz w:val="28"/>
          <w:szCs w:val="28"/>
        </w:rPr>
        <w:t>Первоначально на занятиях мы занимались росписью декоративных досок.</w:t>
      </w:r>
    </w:p>
    <w:p w:rsidR="00D13175" w:rsidRPr="00B23159" w:rsidRDefault="00630F1C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2629535</wp:posOffset>
            </wp:positionH>
            <wp:positionV relativeFrom="paragraph">
              <wp:posOffset>59055</wp:posOffset>
            </wp:positionV>
            <wp:extent cx="1845945" cy="2624455"/>
            <wp:effectExtent l="19050" t="0" r="1905" b="0"/>
            <wp:wrapTight wrapText="bothSides">
              <wp:wrapPolygon edited="0">
                <wp:start x="8916" y="157"/>
                <wp:lineTo x="7579" y="314"/>
                <wp:lineTo x="3567" y="2352"/>
                <wp:lineTo x="2452" y="3920"/>
                <wp:lineTo x="1337" y="5174"/>
                <wp:lineTo x="223" y="7683"/>
                <wp:lineTo x="-223" y="12700"/>
                <wp:lineTo x="669" y="15208"/>
                <wp:lineTo x="2452" y="17717"/>
                <wp:lineTo x="5573" y="20539"/>
                <wp:lineTo x="8916" y="21480"/>
                <wp:lineTo x="9808" y="21480"/>
                <wp:lineTo x="11591" y="21480"/>
                <wp:lineTo x="12483" y="21480"/>
                <wp:lineTo x="15827" y="20539"/>
                <wp:lineTo x="16050" y="20226"/>
                <wp:lineTo x="18947" y="17874"/>
                <wp:lineTo x="19170" y="17717"/>
                <wp:lineTo x="20731" y="15365"/>
                <wp:lineTo x="20731" y="15208"/>
                <wp:lineTo x="21622" y="12857"/>
                <wp:lineTo x="21622" y="10191"/>
                <wp:lineTo x="21399" y="8466"/>
                <wp:lineTo x="21176" y="7683"/>
                <wp:lineTo x="20062" y="5331"/>
                <wp:lineTo x="20062" y="5174"/>
                <wp:lineTo x="18279" y="3136"/>
                <wp:lineTo x="17833" y="2352"/>
                <wp:lineTo x="13820" y="314"/>
                <wp:lineTo x="12483" y="157"/>
                <wp:lineTo x="8916" y="157"/>
              </wp:wrapPolygon>
            </wp:wrapTight>
            <wp:docPr id="5" name="Рисунок 4" descr="E:\DSC0063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0" name="Picture 6" descr="E:\DSC0063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945" cy="262445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B23159"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542290</wp:posOffset>
            </wp:positionH>
            <wp:positionV relativeFrom="paragraph">
              <wp:posOffset>-5715</wp:posOffset>
            </wp:positionV>
            <wp:extent cx="1819910" cy="2689225"/>
            <wp:effectExtent l="19050" t="0" r="8890" b="0"/>
            <wp:wrapTight wrapText="bothSides">
              <wp:wrapPolygon edited="0">
                <wp:start x="9044" y="153"/>
                <wp:lineTo x="7687" y="306"/>
                <wp:lineTo x="3618" y="2295"/>
                <wp:lineTo x="1357" y="5049"/>
                <wp:lineTo x="226" y="7498"/>
                <wp:lineTo x="-226" y="12394"/>
                <wp:lineTo x="452" y="14842"/>
                <wp:lineTo x="2035" y="17290"/>
                <wp:lineTo x="4748" y="20044"/>
                <wp:lineTo x="9044" y="21421"/>
                <wp:lineTo x="9948" y="21421"/>
                <wp:lineTo x="11531" y="21421"/>
                <wp:lineTo x="12435" y="21421"/>
                <wp:lineTo x="16731" y="20044"/>
                <wp:lineTo x="16957" y="19738"/>
                <wp:lineTo x="19445" y="17443"/>
                <wp:lineTo x="19671" y="17290"/>
                <wp:lineTo x="21027" y="14842"/>
                <wp:lineTo x="21706" y="12547"/>
                <wp:lineTo x="21706" y="9946"/>
                <wp:lineTo x="21479" y="8263"/>
                <wp:lineTo x="21253" y="7498"/>
                <wp:lineTo x="20123" y="5202"/>
                <wp:lineTo x="20123" y="5049"/>
                <wp:lineTo x="17862" y="2295"/>
                <wp:lineTo x="13792" y="306"/>
                <wp:lineTo x="12435" y="153"/>
                <wp:lineTo x="9044" y="153"/>
              </wp:wrapPolygon>
            </wp:wrapTight>
            <wp:docPr id="4" name="Рисунок 3" descr="E:\DSC0063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9" name="Picture 5" descr="E:\DSC0063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910" cy="26892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0B4025">
      <w:pPr>
        <w:spacing w:line="360" w:lineRule="auto"/>
        <w:ind w:firstLine="567"/>
        <w:rPr>
          <w:sz w:val="28"/>
          <w:szCs w:val="28"/>
        </w:rPr>
      </w:pPr>
    </w:p>
    <w:p w:rsidR="00552DA4" w:rsidRPr="00B23159" w:rsidRDefault="00552DA4" w:rsidP="000B402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 Случайно кто-то выразил желание повязать. Выяснилось, что вязать умеют единицы, но есть большое желание научиться. Именно с этого момента началась наша вязаная история.</w:t>
      </w:r>
    </w:p>
    <w:p w:rsidR="00941B24" w:rsidRPr="00B23159" w:rsidRDefault="00552DA4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lastRenderedPageBreak/>
        <w:t>В т</w:t>
      </w:r>
      <w:r w:rsidR="00941B24" w:rsidRPr="00B23159">
        <w:rPr>
          <w:sz w:val="28"/>
          <w:szCs w:val="28"/>
        </w:rPr>
        <w:t>ворческом объединении есть правило: «Каждой поделке необходимо придать практическое назначение: она должна стать либо наглядным пособием, или выставочным экспонатом, или подарком к празднику, или любимой игрушкой».</w:t>
      </w:r>
    </w:p>
    <w:p w:rsidR="00941B24" w:rsidRDefault="00941B24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 Поэтому, когда я впервые даю в руки крючок, то сразу нацеливаю ученицу, не на усвоение образцов вязания, а на изготовление какой-нибудь поделки. Естественно первоначально это будет простенькая работа, но она будет иметь какое-то практическое предназначение. Научившись вязать столбики без </w:t>
      </w:r>
      <w:proofErr w:type="spellStart"/>
      <w:r w:rsidRPr="00B23159">
        <w:rPr>
          <w:sz w:val="28"/>
          <w:szCs w:val="28"/>
        </w:rPr>
        <w:t>накида</w:t>
      </w:r>
      <w:proofErr w:type="spellEnd"/>
      <w:r w:rsidRPr="00B23159">
        <w:rPr>
          <w:sz w:val="28"/>
          <w:szCs w:val="28"/>
        </w:rPr>
        <w:t xml:space="preserve"> и столбики с </w:t>
      </w:r>
      <w:proofErr w:type="spellStart"/>
      <w:r w:rsidRPr="00B23159">
        <w:rPr>
          <w:sz w:val="28"/>
          <w:szCs w:val="28"/>
        </w:rPr>
        <w:t>накидом</w:t>
      </w:r>
      <w:proofErr w:type="spellEnd"/>
      <w:r w:rsidR="00D13175" w:rsidRPr="00B23159">
        <w:rPr>
          <w:sz w:val="28"/>
          <w:szCs w:val="28"/>
        </w:rPr>
        <w:t xml:space="preserve">, </w:t>
      </w:r>
      <w:r w:rsidRPr="00B23159">
        <w:rPr>
          <w:sz w:val="28"/>
          <w:szCs w:val="28"/>
        </w:rPr>
        <w:t xml:space="preserve"> мы сразу навязали кучу различных</w:t>
      </w:r>
      <w:r w:rsidR="00A4582C">
        <w:rPr>
          <w:sz w:val="28"/>
          <w:szCs w:val="28"/>
        </w:rPr>
        <w:t xml:space="preserve"> </w:t>
      </w:r>
      <w:r w:rsidRPr="00B23159">
        <w:rPr>
          <w:sz w:val="28"/>
          <w:szCs w:val="28"/>
        </w:rPr>
        <w:t xml:space="preserve"> </w:t>
      </w:r>
      <w:proofErr w:type="spellStart"/>
      <w:r w:rsidRPr="00B23159">
        <w:rPr>
          <w:sz w:val="28"/>
          <w:szCs w:val="28"/>
        </w:rPr>
        <w:t>карандашниц</w:t>
      </w:r>
      <w:proofErr w:type="spellEnd"/>
      <w:r w:rsidRPr="00B23159">
        <w:rPr>
          <w:sz w:val="28"/>
          <w:szCs w:val="28"/>
        </w:rPr>
        <w:t xml:space="preserve">. Самые простые – это собачки. А когда уже творческая жилка заработала, то это уже были и слоники, и </w:t>
      </w:r>
      <w:proofErr w:type="spellStart"/>
      <w:r w:rsidRPr="00B23159">
        <w:rPr>
          <w:sz w:val="28"/>
          <w:szCs w:val="28"/>
        </w:rPr>
        <w:t>жирафчики</w:t>
      </w:r>
      <w:proofErr w:type="spellEnd"/>
      <w:r w:rsidRPr="00B23159">
        <w:rPr>
          <w:sz w:val="28"/>
          <w:szCs w:val="28"/>
        </w:rPr>
        <w:t>, и тигрята.</w:t>
      </w:r>
    </w:p>
    <w:p w:rsidR="00327D2B" w:rsidRPr="00B23159" w:rsidRDefault="00327D2B" w:rsidP="00D13175">
      <w:pPr>
        <w:spacing w:line="360" w:lineRule="auto"/>
        <w:ind w:firstLine="567"/>
        <w:rPr>
          <w:sz w:val="28"/>
          <w:szCs w:val="28"/>
        </w:rPr>
      </w:pPr>
    </w:p>
    <w:p w:rsidR="00941B24" w:rsidRPr="00B23159" w:rsidRDefault="00630F1C" w:rsidP="000B4025">
      <w:pPr>
        <w:spacing w:line="360" w:lineRule="auto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605790</wp:posOffset>
            </wp:positionH>
            <wp:positionV relativeFrom="paragraph">
              <wp:posOffset>-257810</wp:posOffset>
            </wp:positionV>
            <wp:extent cx="3928745" cy="2334260"/>
            <wp:effectExtent l="19050" t="0" r="0" b="0"/>
            <wp:wrapTight wrapText="bothSides">
              <wp:wrapPolygon edited="0">
                <wp:start x="419" y="0"/>
                <wp:lineTo x="-105" y="1234"/>
                <wp:lineTo x="-105" y="20448"/>
                <wp:lineTo x="209" y="21506"/>
                <wp:lineTo x="419" y="21506"/>
                <wp:lineTo x="21052" y="21506"/>
                <wp:lineTo x="21261" y="21506"/>
                <wp:lineTo x="21576" y="20448"/>
                <wp:lineTo x="21576" y="1234"/>
                <wp:lineTo x="21366" y="176"/>
                <wp:lineTo x="21052" y="0"/>
                <wp:lineTo x="419" y="0"/>
              </wp:wrapPolygon>
            </wp:wrapTight>
            <wp:docPr id="6" name="Рисунок 5" descr="C:\Users\Елена Валентиновна\Desktop\кабинет\фото для презентаций\DSC006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00" name="Picture 4" descr="C:\Users\Елена Валентиновна\Desktop\кабинет\фото для презентаций\DSC0060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745" cy="2334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30F1C" w:rsidRPr="00B23159" w:rsidRDefault="00630F1C" w:rsidP="000B4025">
      <w:pPr>
        <w:spacing w:line="360" w:lineRule="auto"/>
        <w:rPr>
          <w:sz w:val="28"/>
          <w:szCs w:val="28"/>
        </w:rPr>
      </w:pP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630F1C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327D2B" w:rsidRPr="00B23159" w:rsidRDefault="00327D2B" w:rsidP="00D13175">
      <w:pPr>
        <w:spacing w:line="360" w:lineRule="auto"/>
        <w:ind w:firstLine="567"/>
        <w:rPr>
          <w:sz w:val="28"/>
          <w:szCs w:val="28"/>
        </w:rPr>
      </w:pP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630F1C" w:rsidRPr="00B23159" w:rsidRDefault="00D13175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Следующим этапом была вязаная игрушка. Пошли по простому пути вязали, используя выкройки мягких игрушек. Сколько было связано мишек, собачек, котов и других </w:t>
      </w:r>
      <w:proofErr w:type="gramStart"/>
      <w:r w:rsidRPr="00B23159">
        <w:rPr>
          <w:sz w:val="28"/>
          <w:szCs w:val="28"/>
        </w:rPr>
        <w:t>зверят</w:t>
      </w:r>
      <w:proofErr w:type="gramEnd"/>
      <w:r w:rsidRPr="00B23159">
        <w:rPr>
          <w:sz w:val="28"/>
          <w:szCs w:val="28"/>
        </w:rPr>
        <w:t xml:space="preserve">, сейчас уже не подсчитаешь. Огромное количество. </w:t>
      </w: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noProof/>
          <w:sz w:val="28"/>
          <w:szCs w:val="28"/>
        </w:rPr>
        <w:lastRenderedPageBreak/>
        <w:drawing>
          <wp:inline distT="0" distB="0" distL="0" distR="0">
            <wp:extent cx="2541267" cy="1775011"/>
            <wp:effectExtent l="19050" t="0" r="0" b="0"/>
            <wp:docPr id="9" name="Рисунок 7" descr="C:\Users\Елена Валентиновна\Desktop\кабинет\фото для презентаций\DSC005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Picture 4" descr="C:\Users\Елена Валентиновна\Desktop\кабинет\фото для презентаций\DSC00585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319" cy="17813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23159">
        <w:rPr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-287020</wp:posOffset>
            </wp:positionH>
            <wp:positionV relativeFrom="paragraph">
              <wp:posOffset>4445</wp:posOffset>
            </wp:positionV>
            <wp:extent cx="3132455" cy="1774825"/>
            <wp:effectExtent l="19050" t="0" r="0" b="0"/>
            <wp:wrapTight wrapText="bothSides">
              <wp:wrapPolygon edited="0">
                <wp:start x="525" y="0"/>
                <wp:lineTo x="-131" y="1623"/>
                <wp:lineTo x="-131" y="19938"/>
                <wp:lineTo x="263" y="21330"/>
                <wp:lineTo x="525" y="21330"/>
                <wp:lineTo x="20886" y="21330"/>
                <wp:lineTo x="21149" y="21330"/>
                <wp:lineTo x="21543" y="19938"/>
                <wp:lineTo x="21543" y="1623"/>
                <wp:lineTo x="21280" y="232"/>
                <wp:lineTo x="20886" y="0"/>
                <wp:lineTo x="525" y="0"/>
              </wp:wrapPolygon>
            </wp:wrapTight>
            <wp:docPr id="7" name="Рисунок 6" descr="C:\Users\Елена Валентиновна\Desktop\кабинет\фото для презентаций\DSC006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7" name="Picture 1" descr="C:\Users\Елена Валентиновна\Desktop\кабинет\фото для презентаций\DSC0060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455" cy="1774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30F1C" w:rsidRPr="00B23159" w:rsidRDefault="00630F1C" w:rsidP="00D13175">
      <w:pPr>
        <w:spacing w:line="360" w:lineRule="auto"/>
        <w:ind w:firstLine="567"/>
        <w:rPr>
          <w:sz w:val="28"/>
          <w:szCs w:val="28"/>
        </w:rPr>
      </w:pPr>
    </w:p>
    <w:p w:rsidR="00D13175" w:rsidRPr="00B23159" w:rsidRDefault="00D13175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А уже как элемент творческой фантазии было создание работы «Лукоморье». Это наша первая большая коллективная работа, которая заняла первое место в области на выставке, посвященной «200-летию А.С.Пушкина». </w:t>
      </w:r>
    </w:p>
    <w:p w:rsidR="00630F1C" w:rsidRDefault="00630F1C" w:rsidP="00D13175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 xml:space="preserve">Вволю навязавшись игрушек, захотелось большего. Задумали связать коллекцию вязаной одежды. В 90-е годы было трудновато с пряжей. Во многих семьях было </w:t>
      </w:r>
      <w:r w:rsidR="009F1EC0" w:rsidRPr="00B23159">
        <w:rPr>
          <w:sz w:val="28"/>
          <w:szCs w:val="28"/>
        </w:rPr>
        <w:t xml:space="preserve">недостаточно </w:t>
      </w:r>
      <w:r w:rsidR="00327D2B">
        <w:rPr>
          <w:sz w:val="28"/>
          <w:szCs w:val="28"/>
        </w:rPr>
        <w:t xml:space="preserve"> финансовых </w:t>
      </w:r>
      <w:r w:rsidR="009F1EC0" w:rsidRPr="00B23159">
        <w:rPr>
          <w:sz w:val="28"/>
          <w:szCs w:val="28"/>
        </w:rPr>
        <w:t>средств</w:t>
      </w:r>
      <w:r w:rsidR="00327D2B">
        <w:rPr>
          <w:sz w:val="28"/>
          <w:szCs w:val="28"/>
        </w:rPr>
        <w:t xml:space="preserve">. </w:t>
      </w:r>
      <w:r w:rsidR="009F1EC0" w:rsidRPr="00B23159">
        <w:rPr>
          <w:sz w:val="28"/>
          <w:szCs w:val="28"/>
        </w:rPr>
        <w:t xml:space="preserve"> Придумали хорошую традицию. Стали делать праздники на день рождения, а дарили – пряжу. Вязальщицы были в восторге. Так создавалась наша первая коллекция. Выступали с показами на школьной сцене, в сельском Доме культуры, на районной сцене.</w:t>
      </w:r>
    </w:p>
    <w:p w:rsidR="00D31689" w:rsidRPr="00B23159" w:rsidRDefault="00D31689" w:rsidP="00D13175">
      <w:pPr>
        <w:spacing w:line="360" w:lineRule="auto"/>
        <w:ind w:firstLine="567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306070</wp:posOffset>
            </wp:positionV>
            <wp:extent cx="1649095" cy="3194685"/>
            <wp:effectExtent l="19050" t="0" r="8255" b="0"/>
            <wp:wrapTight wrapText="bothSides">
              <wp:wrapPolygon edited="0">
                <wp:start x="8983" y="129"/>
                <wp:lineTo x="7735" y="386"/>
                <wp:lineTo x="3992" y="2061"/>
                <wp:lineTo x="1996" y="4250"/>
                <wp:lineTo x="749" y="6311"/>
                <wp:lineTo x="-250" y="12494"/>
                <wp:lineTo x="250" y="14555"/>
                <wp:lineTo x="1497" y="16615"/>
                <wp:lineTo x="3244" y="18676"/>
                <wp:lineTo x="6737" y="20866"/>
                <wp:lineTo x="9482" y="21510"/>
                <wp:lineTo x="9981" y="21510"/>
                <wp:lineTo x="11478" y="21510"/>
                <wp:lineTo x="11977" y="21510"/>
                <wp:lineTo x="14722" y="20866"/>
                <wp:lineTo x="14722" y="20737"/>
                <wp:lineTo x="14971" y="20737"/>
                <wp:lineTo x="18215" y="18805"/>
                <wp:lineTo x="18464" y="18676"/>
                <wp:lineTo x="19961" y="16744"/>
                <wp:lineTo x="19961" y="16615"/>
                <wp:lineTo x="21209" y="14683"/>
                <wp:lineTo x="21209" y="14555"/>
                <wp:lineTo x="21708" y="12623"/>
                <wp:lineTo x="21708" y="10433"/>
                <wp:lineTo x="21459" y="8501"/>
                <wp:lineTo x="21459" y="8372"/>
                <wp:lineTo x="20710" y="6440"/>
                <wp:lineTo x="20710" y="6311"/>
                <wp:lineTo x="19462" y="4379"/>
                <wp:lineTo x="19462" y="4250"/>
                <wp:lineTo x="17466" y="2061"/>
                <wp:lineTo x="13724" y="386"/>
                <wp:lineTo x="12476" y="129"/>
                <wp:lineTo x="8983" y="129"/>
              </wp:wrapPolygon>
            </wp:wrapTight>
            <wp:docPr id="15" name="Рисунок 11" descr="C:\Users\Елена Валентиновна\Desktop\кабинет\фото для презентаций\DSC006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1" name="Picture 3" descr="C:\Users\Елена Валентиновна\Desktop\кабинет\фото для презентаций\DSC00628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095" cy="319468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13175" w:rsidRPr="00B23159" w:rsidRDefault="00D31689" w:rsidP="000B4025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635</wp:posOffset>
            </wp:positionV>
            <wp:extent cx="1896110" cy="3194685"/>
            <wp:effectExtent l="19050" t="0" r="8890" b="0"/>
            <wp:wrapTight wrapText="bothSides">
              <wp:wrapPolygon edited="0">
                <wp:start x="9115" y="129"/>
                <wp:lineTo x="7595" y="386"/>
                <wp:lineTo x="4123" y="1932"/>
                <wp:lineTo x="1953" y="4250"/>
                <wp:lineTo x="651" y="6311"/>
                <wp:lineTo x="-217" y="10433"/>
                <wp:lineTo x="434" y="14555"/>
                <wp:lineTo x="1519" y="16615"/>
                <wp:lineTo x="3255" y="18676"/>
                <wp:lineTo x="6510" y="20737"/>
                <wp:lineTo x="6727" y="20866"/>
                <wp:lineTo x="9549" y="21510"/>
                <wp:lineTo x="9983" y="21510"/>
                <wp:lineTo x="11502" y="21510"/>
                <wp:lineTo x="11936" y="21510"/>
                <wp:lineTo x="14757" y="20866"/>
                <wp:lineTo x="14757" y="20737"/>
                <wp:lineTo x="14974" y="20737"/>
                <wp:lineTo x="18229" y="18805"/>
                <wp:lineTo x="18446" y="18676"/>
                <wp:lineTo x="19965" y="16744"/>
                <wp:lineTo x="19965" y="16615"/>
                <wp:lineTo x="21050" y="14683"/>
                <wp:lineTo x="21050" y="14555"/>
                <wp:lineTo x="21701" y="12623"/>
                <wp:lineTo x="21701" y="10433"/>
                <wp:lineTo x="21484" y="8501"/>
                <wp:lineTo x="21484" y="8372"/>
                <wp:lineTo x="20833" y="6440"/>
                <wp:lineTo x="20833" y="6311"/>
                <wp:lineTo x="19531" y="4250"/>
                <wp:lineTo x="17578" y="1932"/>
                <wp:lineTo x="14106" y="515"/>
                <wp:lineTo x="12370" y="129"/>
                <wp:lineTo x="9115" y="129"/>
              </wp:wrapPolygon>
            </wp:wrapTight>
            <wp:docPr id="14" name="Рисунок 10" descr="C:\Users\Елена Валентиновна\Desktop\кабинет\фото для презентаций\IMG_0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2" name="Picture 4" descr="C:\Users\Елена Валентиновна\Desktop\кабинет\фото для презентаций\IMG_000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110" cy="319468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F1EC0" w:rsidRPr="00B23159">
        <w:rPr>
          <w:noProof/>
          <w:sz w:val="28"/>
          <w:szCs w:val="28"/>
        </w:rPr>
        <w:t xml:space="preserve"> </w:t>
      </w: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D31689" w:rsidRDefault="00D31689" w:rsidP="009F1EC0">
      <w:pPr>
        <w:spacing w:line="360" w:lineRule="auto"/>
        <w:ind w:firstLine="567"/>
        <w:rPr>
          <w:sz w:val="28"/>
          <w:szCs w:val="28"/>
          <w:lang w:bidi="en-US"/>
        </w:rPr>
      </w:pPr>
    </w:p>
    <w:p w:rsidR="009F1EC0" w:rsidRPr="00B23159" w:rsidRDefault="00B845B2" w:rsidP="009F1EC0">
      <w:pPr>
        <w:spacing w:line="360" w:lineRule="auto"/>
        <w:ind w:firstLine="567"/>
        <w:rPr>
          <w:noProof/>
          <w:sz w:val="28"/>
          <w:szCs w:val="28"/>
        </w:rPr>
      </w:pPr>
      <w:r>
        <w:rPr>
          <w:sz w:val="28"/>
          <w:szCs w:val="28"/>
          <w:lang w:bidi="en-US"/>
        </w:rPr>
        <w:lastRenderedPageBreak/>
        <w:t>Затем  следующий  этап.</w:t>
      </w:r>
      <w:r w:rsidRPr="00B23159">
        <w:rPr>
          <w:sz w:val="28"/>
          <w:szCs w:val="28"/>
          <w:lang w:bidi="en-US"/>
        </w:rPr>
        <w:t xml:space="preserve">  </w:t>
      </w:r>
      <w:r>
        <w:rPr>
          <w:sz w:val="28"/>
          <w:szCs w:val="28"/>
          <w:lang w:bidi="en-US"/>
        </w:rPr>
        <w:t>Н</w:t>
      </w:r>
      <w:r w:rsidR="00653F9F">
        <w:rPr>
          <w:sz w:val="28"/>
          <w:szCs w:val="28"/>
          <w:lang w:bidi="en-US"/>
        </w:rPr>
        <w:t>ацеливаю</w:t>
      </w:r>
      <w:r w:rsidRPr="00B23159">
        <w:rPr>
          <w:sz w:val="28"/>
          <w:szCs w:val="28"/>
          <w:lang w:bidi="en-US"/>
        </w:rPr>
        <w:t xml:space="preserve">  д</w:t>
      </w:r>
      <w:r w:rsidR="00653F9F">
        <w:rPr>
          <w:sz w:val="28"/>
          <w:szCs w:val="28"/>
          <w:lang w:bidi="en-US"/>
        </w:rPr>
        <w:t>етей на творческий подход к выполнению работ</w:t>
      </w:r>
      <w:r w:rsidRPr="00B23159">
        <w:rPr>
          <w:sz w:val="28"/>
          <w:szCs w:val="28"/>
          <w:lang w:bidi="en-US"/>
        </w:rPr>
        <w:t>, и это дает возможность им найти свой</w:t>
      </w:r>
      <w:r w:rsidR="00653F9F">
        <w:rPr>
          <w:sz w:val="28"/>
          <w:szCs w:val="28"/>
          <w:lang w:bidi="en-US"/>
        </w:rPr>
        <w:t xml:space="preserve"> ст</w:t>
      </w:r>
      <w:r w:rsidRPr="00B23159">
        <w:rPr>
          <w:sz w:val="28"/>
          <w:szCs w:val="28"/>
          <w:lang w:bidi="en-US"/>
        </w:rPr>
        <w:t>иль.</w:t>
      </w:r>
      <w:r w:rsidR="00653F9F">
        <w:rPr>
          <w:sz w:val="28"/>
          <w:szCs w:val="28"/>
          <w:lang w:bidi="en-US"/>
        </w:rPr>
        <w:t xml:space="preserve"> </w:t>
      </w:r>
      <w:r w:rsidR="009F1EC0" w:rsidRPr="00B23159">
        <w:rPr>
          <w:noProof/>
          <w:sz w:val="28"/>
          <w:szCs w:val="28"/>
        </w:rPr>
        <w:t>Одновременно мы продолжали вязать игрушки, но уже стали создавать композиционные работы.</w:t>
      </w:r>
      <w:r w:rsidRPr="00B845B2">
        <w:rPr>
          <w:sz w:val="28"/>
          <w:szCs w:val="28"/>
          <w:lang w:bidi="en-US"/>
        </w:rPr>
        <w:t xml:space="preserve"> </w:t>
      </w:r>
    </w:p>
    <w:p w:rsidR="009F1EC0" w:rsidRPr="00B23159" w:rsidRDefault="009F1EC0" w:rsidP="009F1EC0">
      <w:pPr>
        <w:spacing w:line="360" w:lineRule="auto"/>
        <w:ind w:firstLine="567"/>
        <w:rPr>
          <w:noProof/>
          <w:sz w:val="28"/>
          <w:szCs w:val="28"/>
        </w:rPr>
      </w:pPr>
    </w:p>
    <w:p w:rsidR="009F1EC0" w:rsidRPr="00B23159" w:rsidRDefault="00D31689" w:rsidP="000B4025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3500120</wp:posOffset>
            </wp:positionH>
            <wp:positionV relativeFrom="paragraph">
              <wp:posOffset>91440</wp:posOffset>
            </wp:positionV>
            <wp:extent cx="2573020" cy="2538730"/>
            <wp:effectExtent l="19050" t="0" r="0" b="0"/>
            <wp:wrapTight wrapText="bothSides">
              <wp:wrapPolygon edited="0">
                <wp:start x="640" y="0"/>
                <wp:lineTo x="-160" y="1135"/>
                <wp:lineTo x="-160" y="20746"/>
                <wp:lineTo x="480" y="21395"/>
                <wp:lineTo x="640" y="21395"/>
                <wp:lineTo x="20790" y="21395"/>
                <wp:lineTo x="20950" y="21395"/>
                <wp:lineTo x="21589" y="20908"/>
                <wp:lineTo x="21589" y="1135"/>
                <wp:lineTo x="21269" y="162"/>
                <wp:lineTo x="20790" y="0"/>
                <wp:lineTo x="640" y="0"/>
              </wp:wrapPolygon>
            </wp:wrapTight>
            <wp:docPr id="17" name="Рисунок 13" descr="C:\Users\Елена Валентиновна\Desktop\кабинет\фото для презентаций\DSC005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5" descr="C:\Users\Елена Валентиновна\Desktop\кабинет\фото для презентаций\DSC00558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2538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F1EC0" w:rsidRPr="00B23159">
        <w:rPr>
          <w:noProof/>
          <w:sz w:val="28"/>
          <w:szCs w:val="28"/>
        </w:rPr>
        <w:drawing>
          <wp:inline distT="0" distB="0" distL="0" distR="0">
            <wp:extent cx="3272790" cy="2753957"/>
            <wp:effectExtent l="19050" t="0" r="3810" b="0"/>
            <wp:docPr id="16" name="Рисунок 12" descr="C:\Users\Елена Валентиновна\Desktop\кабинет\фото для презентаций\DSC006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8" name="Picture 2" descr="C:\Users\Елена Валентиновна\Desktop\кабинет\фото для презентаций\DSC0060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665" cy="27563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B531A2" w:rsidRPr="00B23159">
        <w:rPr>
          <w:noProof/>
          <w:sz w:val="28"/>
          <w:szCs w:val="28"/>
        </w:rPr>
        <w:t xml:space="preserve"> </w:t>
      </w:r>
    </w:p>
    <w:p w:rsidR="00B531A2" w:rsidRDefault="00B531A2" w:rsidP="000B4025">
      <w:pPr>
        <w:spacing w:line="360" w:lineRule="auto"/>
        <w:rPr>
          <w:noProof/>
          <w:sz w:val="28"/>
          <w:szCs w:val="28"/>
        </w:rPr>
      </w:pP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B531A2" w:rsidRPr="00B23159" w:rsidRDefault="00D31689" w:rsidP="000B4025">
      <w:pPr>
        <w:spacing w:line="360" w:lineRule="auto"/>
        <w:rPr>
          <w:noProof/>
          <w:sz w:val="28"/>
          <w:szCs w:val="28"/>
        </w:rPr>
      </w:pPr>
      <w:r w:rsidRPr="00B23159">
        <w:rPr>
          <w:noProof/>
          <w:sz w:val="28"/>
          <w:szCs w:val="28"/>
        </w:rPr>
        <w:drawing>
          <wp:inline distT="0" distB="0" distL="0" distR="0">
            <wp:extent cx="5876140" cy="3259567"/>
            <wp:effectExtent l="19050" t="0" r="0" b="0"/>
            <wp:docPr id="31" name="Рисунок 14" descr="C:\Documents and Settings\Администратор\Рабочий стол\Умелые руки\S500429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2" name="Picture 2" descr="C:\Documents and Settings\Администратор\Рабочий стол\Умелые руки\S5004290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6055" t="23958" r="6055" b="122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379" cy="3258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31A2" w:rsidRPr="00B23159" w:rsidRDefault="00B531A2" w:rsidP="000B4025">
      <w:pPr>
        <w:spacing w:line="360" w:lineRule="auto"/>
        <w:rPr>
          <w:noProof/>
          <w:sz w:val="28"/>
          <w:szCs w:val="28"/>
        </w:rPr>
      </w:pPr>
    </w:p>
    <w:p w:rsidR="00B531A2" w:rsidRDefault="00D31689" w:rsidP="000B4025">
      <w:pPr>
        <w:spacing w:line="360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-125730</wp:posOffset>
            </wp:positionH>
            <wp:positionV relativeFrom="paragraph">
              <wp:posOffset>-171450</wp:posOffset>
            </wp:positionV>
            <wp:extent cx="5327015" cy="4464050"/>
            <wp:effectExtent l="19050" t="0" r="6985" b="0"/>
            <wp:wrapTight wrapText="bothSides">
              <wp:wrapPolygon edited="0">
                <wp:start x="309" y="0"/>
                <wp:lineTo x="-77" y="645"/>
                <wp:lineTo x="-77" y="20648"/>
                <wp:lineTo x="154" y="21477"/>
                <wp:lineTo x="309" y="21477"/>
                <wp:lineTo x="21242" y="21477"/>
                <wp:lineTo x="21397" y="21477"/>
                <wp:lineTo x="21628" y="20924"/>
                <wp:lineTo x="21628" y="645"/>
                <wp:lineTo x="21474" y="92"/>
                <wp:lineTo x="21242" y="0"/>
                <wp:lineTo x="309" y="0"/>
              </wp:wrapPolygon>
            </wp:wrapTight>
            <wp:docPr id="19" name="Рисунок 15" descr="C:\Documents and Settings\Администратор\Рабочий стол\Умелые руки\S50042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" name="Picture 5" descr="C:\Documents and Settings\Администратор\Рабочий стол\Умелые руки\S5004296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4464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D31689" w:rsidRDefault="00D31689" w:rsidP="000B4025">
      <w:pPr>
        <w:spacing w:line="360" w:lineRule="auto"/>
        <w:rPr>
          <w:noProof/>
          <w:sz w:val="28"/>
          <w:szCs w:val="28"/>
        </w:rPr>
      </w:pPr>
    </w:p>
    <w:p w:rsidR="00D31689" w:rsidRPr="00B23159" w:rsidRDefault="00D31689" w:rsidP="000B4025">
      <w:pPr>
        <w:spacing w:line="360" w:lineRule="auto"/>
        <w:rPr>
          <w:noProof/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inline distT="0" distB="0" distL="0" distR="0">
            <wp:extent cx="5940425" cy="3931263"/>
            <wp:effectExtent l="19050" t="0" r="3175" b="0"/>
            <wp:docPr id="20" name="Рисунок 16" descr="C:\Documents and Settings\Администратор\Рабочий стол\Умелые руки\S50042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6" name="Picture 2" descr="C:\Documents and Settings\Администратор\Рабочий стол\Умелые руки\S5004297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11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12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31A2" w:rsidRPr="00B23159" w:rsidRDefault="00B531A2" w:rsidP="00332894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Работа «Серебряное копытце» в 2008 году заняла 1 место на областном фестивале «РОЖДЕСТВЕНСКИЕ ВСТРЕЧИ».</w:t>
      </w:r>
    </w:p>
    <w:p w:rsidR="00B531A2" w:rsidRPr="00B23159" w:rsidRDefault="00B531A2" w:rsidP="00B531A2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lastRenderedPageBreak/>
        <w:t>Отдельно хочется сказать о вязаных настенных панно. Начинали, можно сказать, не с простых вещей, а вот с таких:</w:t>
      </w: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  <w:r w:rsidRPr="00B23159">
        <w:rPr>
          <w:noProof/>
          <w:sz w:val="28"/>
          <w:szCs w:val="28"/>
        </w:rPr>
        <w:drawing>
          <wp:inline distT="0" distB="0" distL="0" distR="0">
            <wp:extent cx="2802042" cy="2641598"/>
            <wp:effectExtent l="19050" t="0" r="0" b="0"/>
            <wp:docPr id="23" name="Рисунок 17" descr="C:\Users\Елена Валентиновна\Desktop\кабинет\фото для презентаций\DSC005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4" descr="C:\Users\Елена Валентиновна\Desktop\кабинет\фото для презентаций\DSC00549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042" cy="264159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23159">
        <w:rPr>
          <w:noProof/>
          <w:sz w:val="28"/>
          <w:szCs w:val="28"/>
        </w:rPr>
        <w:drawing>
          <wp:inline distT="0" distB="0" distL="0" distR="0">
            <wp:extent cx="2536347" cy="2357454"/>
            <wp:effectExtent l="0" t="0" r="0" b="0"/>
            <wp:docPr id="22" name="Рисунок 18" descr="C:\Documents and Settings\Администратор\Рабочий стол\Умелые руки\DSC0006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3" descr="C:\Documents and Settings\Администратор\Рабочий стол\Умелые руки\DSC0006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1539" r="7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804" cy="23559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>Потом были вот такие:</w:t>
      </w:r>
    </w:p>
    <w:p w:rsidR="00B531A2" w:rsidRPr="00B23159" w:rsidRDefault="00B531A2" w:rsidP="000B4025">
      <w:pPr>
        <w:spacing w:line="360" w:lineRule="auto"/>
        <w:rPr>
          <w:sz w:val="28"/>
          <w:szCs w:val="28"/>
        </w:rPr>
      </w:pPr>
    </w:p>
    <w:p w:rsidR="00B531A2" w:rsidRPr="00B23159" w:rsidRDefault="00B531A2" w:rsidP="000B4025">
      <w:pPr>
        <w:spacing w:line="360" w:lineRule="auto"/>
        <w:rPr>
          <w:noProof/>
          <w:sz w:val="28"/>
          <w:szCs w:val="28"/>
        </w:rPr>
      </w:pPr>
      <w:r w:rsidRPr="00B23159">
        <w:rPr>
          <w:noProof/>
          <w:sz w:val="28"/>
          <w:szCs w:val="28"/>
        </w:rPr>
        <w:drawing>
          <wp:inline distT="0" distB="0" distL="0" distR="0">
            <wp:extent cx="3119717" cy="2076226"/>
            <wp:effectExtent l="19050" t="0" r="4483" b="0"/>
            <wp:docPr id="24" name="Рисунок 19" descr="C:\Documents and Settings\Администратор\Рабочий стол\Умелые руки\DSC0029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1" name="Picture 12" descr="C:\Documents and Settings\Администратор\Рабочий стол\Умелые руки\DSC00297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4115" t="6021" r="2509" b="5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717" cy="2076226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23159">
        <w:rPr>
          <w:noProof/>
          <w:sz w:val="28"/>
          <w:szCs w:val="28"/>
        </w:rPr>
        <w:t xml:space="preserve"> </w:t>
      </w:r>
      <w:r w:rsidRPr="00B23159">
        <w:rPr>
          <w:noProof/>
          <w:sz w:val="28"/>
          <w:szCs w:val="28"/>
        </w:rPr>
        <w:drawing>
          <wp:inline distT="0" distB="0" distL="0" distR="0">
            <wp:extent cx="2240056" cy="2441986"/>
            <wp:effectExtent l="0" t="0" r="7844" b="0"/>
            <wp:docPr id="25" name="Рисунок 20" descr="C:\Documents and Settings\Администратор\Рабочий стол\Умелые руки\DSC0029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0" name="Picture 11" descr="C:\Documents and Settings\Администратор\Рабочий стол\Умелые руки\DSC00296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7272" t="17720" b="7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619" cy="24436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539EC" w:rsidRPr="00B23159" w:rsidRDefault="003539EC" w:rsidP="000B4025">
      <w:pPr>
        <w:spacing w:line="360" w:lineRule="auto"/>
        <w:rPr>
          <w:noProof/>
          <w:sz w:val="28"/>
          <w:szCs w:val="28"/>
        </w:rPr>
      </w:pPr>
      <w:r w:rsidRPr="00B23159">
        <w:rPr>
          <w:noProof/>
          <w:sz w:val="28"/>
          <w:szCs w:val="28"/>
        </w:rPr>
        <w:lastRenderedPageBreak/>
        <w:t>Далее, когда пришел опыт, захотелось связать вот такие:</w:t>
      </w:r>
      <w:r w:rsidRPr="00B23159">
        <w:rPr>
          <w:noProof/>
          <w:sz w:val="28"/>
          <w:szCs w:val="28"/>
        </w:rPr>
        <w:drawing>
          <wp:inline distT="0" distB="0" distL="0" distR="0">
            <wp:extent cx="2777976" cy="3324113"/>
            <wp:effectExtent l="19050" t="0" r="3324" b="0"/>
            <wp:docPr id="26" name="Рисунок 21" descr="C:\Users\Елена Валентиновна\Desktop\кабинет\фото для презентаций\DSC0059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 descr="C:\Users\Елена Валентиновна\Desktop\кабинет\фото для презентаций\DSC00599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587" cy="3326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B23159">
        <w:rPr>
          <w:noProof/>
          <w:sz w:val="28"/>
          <w:szCs w:val="28"/>
        </w:rPr>
        <w:t xml:space="preserve"> </w:t>
      </w:r>
      <w:r w:rsidRPr="00B23159">
        <w:rPr>
          <w:noProof/>
          <w:sz w:val="28"/>
          <w:szCs w:val="28"/>
        </w:rPr>
        <w:drawing>
          <wp:inline distT="0" distB="0" distL="0" distR="0">
            <wp:extent cx="2659604" cy="3259322"/>
            <wp:effectExtent l="19050" t="0" r="7396" b="0"/>
            <wp:docPr id="27" name="Рисунок 22" descr="C:\Users\Елена Валентиновна\Desktop\кабинет\фото для презентаций\IMG_0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5" name="Picture 3" descr="C:\Users\Елена Валентиновна\Desktop\кабинет\фото для презентаций\IMG_0004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6919" cy="32682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3539EC" w:rsidRPr="00B23159" w:rsidRDefault="003539EC" w:rsidP="000B4025">
      <w:pPr>
        <w:spacing w:line="360" w:lineRule="auto"/>
        <w:rPr>
          <w:noProof/>
          <w:sz w:val="28"/>
          <w:szCs w:val="28"/>
        </w:rPr>
      </w:pPr>
    </w:p>
    <w:p w:rsidR="003539EC" w:rsidRPr="00B23159" w:rsidRDefault="003539EC" w:rsidP="003539EC">
      <w:pPr>
        <w:spacing w:line="360" w:lineRule="auto"/>
        <w:ind w:firstLine="567"/>
        <w:rPr>
          <w:noProof/>
          <w:sz w:val="28"/>
          <w:szCs w:val="28"/>
        </w:rPr>
      </w:pPr>
      <w:r w:rsidRPr="00B23159">
        <w:rPr>
          <w:noProof/>
          <w:sz w:val="28"/>
          <w:szCs w:val="28"/>
        </w:rPr>
        <w:t xml:space="preserve">Последнее время стало модным использовать для вязания пряжу из нетрадиционных материалов (полиэтиленовые пакеты, полипропилен, пакеты для мусора и т.д.). Предложила своим девчонкам связать коллекцию платьев из полипропилена. Выбор сделали такой, потому что это дешевый материал, имеет богатую цветовую палитру. А самое главное, что сменился состав вязальщиц. Новеньких надо было учить, а мы учим на практическом материале. Так создалась коллекция «Краски». </w:t>
      </w:r>
    </w:p>
    <w:p w:rsidR="003539EC" w:rsidRPr="00B23159" w:rsidRDefault="00F85F4A" w:rsidP="003539EC">
      <w:pPr>
        <w:spacing w:line="360" w:lineRule="auto"/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594995</wp:posOffset>
            </wp:positionH>
            <wp:positionV relativeFrom="paragraph">
              <wp:posOffset>257810</wp:posOffset>
            </wp:positionV>
            <wp:extent cx="4079240" cy="3054985"/>
            <wp:effectExtent l="19050" t="0" r="0" b="0"/>
            <wp:wrapTight wrapText="bothSides">
              <wp:wrapPolygon edited="0">
                <wp:start x="-101" y="0"/>
                <wp:lineTo x="-101" y="21416"/>
                <wp:lineTo x="21587" y="21416"/>
                <wp:lineTo x="21587" y="0"/>
                <wp:lineTo x="-101" y="0"/>
              </wp:wrapPolygon>
            </wp:wrapTight>
            <wp:docPr id="28" name="Рисунок 1" descr="C:\Documents and Settings\Пименовы\Рабочий стол\телефон 1\DSC02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именовы\Рабочий стол\телефон 1\DSC0268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9240" cy="3054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39EC" w:rsidRPr="00B23159" w:rsidRDefault="003539EC" w:rsidP="003539EC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F85F4A" w:rsidRDefault="00F85F4A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332894" w:rsidRDefault="00332894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332894" w:rsidRDefault="00332894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332894" w:rsidRDefault="00332894" w:rsidP="00B23159">
      <w:pPr>
        <w:spacing w:line="360" w:lineRule="auto"/>
        <w:ind w:firstLine="567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241312" cy="4711850"/>
            <wp:effectExtent l="19050" t="0" r="6588" b="0"/>
            <wp:docPr id="3" name="Рисунок 1" descr="C:\Documents and Settings\Пименовы\Рабочий стол\телефон 1\DSC026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именовы\Рабочий стол\телефон 1\DSC0268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6698" t="10466" r="25429" b="14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312" cy="471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3289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246738" cy="4711850"/>
            <wp:effectExtent l="19050" t="0" r="1162" b="0"/>
            <wp:docPr id="8" name="Рисунок 2" descr="C:\Documents and Settings\Пименовы\Рабочий стол\телефон 1\DSC02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именовы\Рабочий стол\телефон 1\DSC0268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31748" t="5707" r="11318" b="4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880" cy="471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894" w:rsidRDefault="00332894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332894" w:rsidRDefault="00332894" w:rsidP="00B23159">
      <w:pPr>
        <w:spacing w:line="360" w:lineRule="auto"/>
        <w:ind w:firstLine="567"/>
        <w:rPr>
          <w:noProof/>
          <w:sz w:val="28"/>
          <w:szCs w:val="28"/>
        </w:rPr>
      </w:pPr>
    </w:p>
    <w:p w:rsidR="00B23159" w:rsidRPr="00B23159" w:rsidRDefault="00B23159" w:rsidP="00B23159">
      <w:pPr>
        <w:spacing w:line="360" w:lineRule="auto"/>
        <w:ind w:firstLine="567"/>
        <w:rPr>
          <w:sz w:val="28"/>
          <w:szCs w:val="28"/>
        </w:rPr>
      </w:pPr>
      <w:r w:rsidRPr="00B23159">
        <w:rPr>
          <w:noProof/>
          <w:sz w:val="28"/>
          <w:szCs w:val="28"/>
        </w:rPr>
        <w:t>Девчонки не только сязали себе фантастическ</w:t>
      </w:r>
      <w:r w:rsidR="00327D2B">
        <w:rPr>
          <w:noProof/>
          <w:sz w:val="28"/>
          <w:szCs w:val="28"/>
        </w:rPr>
        <w:t xml:space="preserve">ие наряды, но и научились  основным приемам </w:t>
      </w:r>
      <w:r w:rsidRPr="00B23159">
        <w:rPr>
          <w:noProof/>
          <w:sz w:val="28"/>
          <w:szCs w:val="28"/>
        </w:rPr>
        <w:t xml:space="preserve"> вязания крючком. </w:t>
      </w:r>
    </w:p>
    <w:p w:rsidR="003539EC" w:rsidRPr="00B23159" w:rsidRDefault="00B23159" w:rsidP="003539EC">
      <w:pPr>
        <w:spacing w:line="360" w:lineRule="auto"/>
        <w:ind w:firstLine="567"/>
        <w:rPr>
          <w:noProof/>
          <w:sz w:val="28"/>
          <w:szCs w:val="28"/>
        </w:rPr>
      </w:pPr>
      <w:r w:rsidRPr="00B23159">
        <w:rPr>
          <w:noProof/>
          <w:sz w:val="28"/>
          <w:szCs w:val="28"/>
        </w:rPr>
        <w:t xml:space="preserve">В свой проект мы пригласили первых выпускниц творческого объединения «Умелые руки» Скворцову Галину, Рыжову Наталью и Скворцову Юлию. Они нас поддержали и связали платья своим дочкам. Результат всем очень понравился. Сейчас девчонки уже выбрали себе новые изделия и будут вязать вещи для повседневной носки. </w:t>
      </w:r>
    </w:p>
    <w:p w:rsidR="00332894" w:rsidRDefault="00332894" w:rsidP="00F85F4A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332894" w:rsidRDefault="00332894" w:rsidP="00F85F4A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332894" w:rsidRDefault="00332894" w:rsidP="00F85F4A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332894" w:rsidRDefault="00332894" w:rsidP="00F85F4A">
      <w:pPr>
        <w:spacing w:line="360" w:lineRule="auto"/>
        <w:ind w:firstLine="567"/>
        <w:jc w:val="center"/>
        <w:rPr>
          <w:b/>
          <w:sz w:val="28"/>
          <w:szCs w:val="28"/>
        </w:rPr>
      </w:pPr>
    </w:p>
    <w:p w:rsidR="00F85F4A" w:rsidRPr="00332894" w:rsidRDefault="00F85F4A" w:rsidP="00332894">
      <w:pPr>
        <w:pStyle w:val="a7"/>
        <w:numPr>
          <w:ilvl w:val="0"/>
          <w:numId w:val="4"/>
        </w:numPr>
        <w:spacing w:line="360" w:lineRule="auto"/>
        <w:jc w:val="center"/>
        <w:rPr>
          <w:b/>
        </w:rPr>
      </w:pPr>
      <w:r w:rsidRPr="00332894">
        <w:rPr>
          <w:b/>
        </w:rPr>
        <w:lastRenderedPageBreak/>
        <w:t>Заключение</w:t>
      </w:r>
    </w:p>
    <w:p w:rsidR="00937F0B" w:rsidRPr="00B23159" w:rsidRDefault="00653F9F" w:rsidP="00653F9F">
      <w:pPr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Освоив курс  вязания крючком по моей программе, ребенок проходит этапы от простых полезных вещей,  до сложных творческих работ. </w:t>
      </w:r>
      <w:r w:rsidR="00E57E0E">
        <w:rPr>
          <w:sz w:val="28"/>
          <w:szCs w:val="28"/>
        </w:rPr>
        <w:t>П</w:t>
      </w:r>
      <w:r w:rsidR="00937F0B" w:rsidRPr="00B23159">
        <w:rPr>
          <w:sz w:val="28"/>
          <w:szCs w:val="28"/>
        </w:rPr>
        <w:t xml:space="preserve">риоритетным направлением </w:t>
      </w:r>
      <w:r w:rsidR="00E57E0E">
        <w:rPr>
          <w:sz w:val="28"/>
          <w:szCs w:val="28"/>
        </w:rPr>
        <w:t xml:space="preserve">своей </w:t>
      </w:r>
      <w:r w:rsidR="00937F0B" w:rsidRPr="00B23159">
        <w:rPr>
          <w:sz w:val="28"/>
          <w:szCs w:val="28"/>
        </w:rPr>
        <w:t xml:space="preserve">работы </w:t>
      </w:r>
      <w:r w:rsidR="00E57E0E">
        <w:rPr>
          <w:sz w:val="28"/>
          <w:szCs w:val="28"/>
        </w:rPr>
        <w:t xml:space="preserve">считаю </w:t>
      </w:r>
      <w:r w:rsidR="00937F0B" w:rsidRPr="00B23159">
        <w:rPr>
          <w:sz w:val="28"/>
          <w:szCs w:val="28"/>
        </w:rPr>
        <w:t xml:space="preserve"> укрепление дружбы и товарищеских отношений, совместные выступления и внеклассные мероприятия, познавательно – коммуникативная деятельность, при которой у детей вырабатывается стойкий интерес к навыкам и умениям  своих сверстников, желание показать свои обретенные знания, творческие способности, проявить себя индивидуально, и показать свои достижения в составе всего коллектива. На этом этапе девизом </w:t>
      </w:r>
      <w:r w:rsidR="00E57E0E">
        <w:rPr>
          <w:sz w:val="28"/>
          <w:szCs w:val="28"/>
        </w:rPr>
        <w:t xml:space="preserve"> объединения «Умелые руки» </w:t>
      </w:r>
      <w:r w:rsidR="00937F0B" w:rsidRPr="00B23159">
        <w:rPr>
          <w:sz w:val="28"/>
          <w:szCs w:val="28"/>
        </w:rPr>
        <w:t xml:space="preserve">является «Мир моих и наших достижений». </w:t>
      </w:r>
    </w:p>
    <w:p w:rsidR="00937F0B" w:rsidRPr="00B23159" w:rsidRDefault="00937F0B" w:rsidP="00C27779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  <w:lang w:bidi="en-US"/>
        </w:rPr>
        <w:t xml:space="preserve">При работе с детьми я всегда имею в виду принцип постепенного продвижения в развитии личности. При этом успехи, достижения ребенка сравниваются не со стандартом, как в основном образовании, а с исходными возможностями самого ученика. </w:t>
      </w:r>
    </w:p>
    <w:p w:rsidR="000433B5" w:rsidRPr="00B23159" w:rsidRDefault="000433B5" w:rsidP="00F85F4A">
      <w:pPr>
        <w:spacing w:line="360" w:lineRule="auto"/>
        <w:ind w:firstLine="567"/>
        <w:rPr>
          <w:sz w:val="28"/>
          <w:szCs w:val="28"/>
        </w:rPr>
      </w:pPr>
      <w:r w:rsidRPr="00B23159">
        <w:rPr>
          <w:sz w:val="28"/>
          <w:szCs w:val="28"/>
        </w:rPr>
        <w:t>Вязание является не только приятным успокаивающим занятием, но и приносит огромное количество положительных эмоций, что является мощным толчком к воплощению новых идей, подчеркивает творческую индивидуальност</w:t>
      </w:r>
      <w:r w:rsidR="00F85F4A">
        <w:rPr>
          <w:sz w:val="28"/>
          <w:szCs w:val="28"/>
        </w:rPr>
        <w:t>ь и</w:t>
      </w:r>
      <w:r w:rsidRPr="00B23159">
        <w:rPr>
          <w:sz w:val="28"/>
          <w:szCs w:val="28"/>
        </w:rPr>
        <w:t xml:space="preserve"> играет немалую экономическую роль в жизни человека.</w:t>
      </w:r>
    </w:p>
    <w:p w:rsidR="00625138" w:rsidRPr="00B23159" w:rsidRDefault="00625138" w:rsidP="000B4025">
      <w:pPr>
        <w:spacing w:line="360" w:lineRule="auto"/>
        <w:rPr>
          <w:sz w:val="28"/>
          <w:szCs w:val="28"/>
        </w:rPr>
      </w:pPr>
      <w:r w:rsidRPr="00B23159">
        <w:rPr>
          <w:sz w:val="28"/>
          <w:szCs w:val="28"/>
        </w:rPr>
        <w:t xml:space="preserve">    Приобщение подрастающего поколения  к рукодельным работам, в частности к вязанию крючком – значимая частица трудового обучения и воспитания детей.</w:t>
      </w:r>
    </w:p>
    <w:p w:rsidR="000433B5" w:rsidRDefault="000433B5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0B4025">
      <w:pPr>
        <w:spacing w:line="360" w:lineRule="auto"/>
        <w:rPr>
          <w:sz w:val="28"/>
          <w:szCs w:val="28"/>
        </w:rPr>
      </w:pPr>
    </w:p>
    <w:p w:rsidR="00332894" w:rsidRDefault="00332894" w:rsidP="00332894">
      <w:pPr>
        <w:pStyle w:val="a7"/>
        <w:numPr>
          <w:ilvl w:val="0"/>
          <w:numId w:val="4"/>
        </w:numPr>
        <w:spacing w:line="360" w:lineRule="auto"/>
        <w:jc w:val="center"/>
        <w:rPr>
          <w:b/>
        </w:rPr>
      </w:pPr>
      <w:r w:rsidRPr="00332894">
        <w:rPr>
          <w:b/>
        </w:rPr>
        <w:lastRenderedPageBreak/>
        <w:t>СПИСОК ЛИТЕРАТУРЫ</w:t>
      </w:r>
    </w:p>
    <w:p w:rsidR="00332894" w:rsidRDefault="00332894" w:rsidP="00332894">
      <w:pPr>
        <w:pStyle w:val="a7"/>
        <w:numPr>
          <w:ilvl w:val="0"/>
          <w:numId w:val="5"/>
        </w:numPr>
        <w:spacing w:line="360" w:lineRule="auto"/>
      </w:pPr>
      <w:r>
        <w:t xml:space="preserve">Сидоренко В.И. </w:t>
      </w:r>
    </w:p>
    <w:p w:rsidR="00332894" w:rsidRPr="00332894" w:rsidRDefault="00332894" w:rsidP="00332894">
      <w:pPr>
        <w:pStyle w:val="a7"/>
        <w:spacing w:line="360" w:lineRule="auto"/>
        <w:ind w:left="1440" w:firstLine="0"/>
      </w:pPr>
      <w:r>
        <w:t>«Игрушки своими руками» - «Феникс», Ростов-на-Дону,1999г.</w:t>
      </w:r>
    </w:p>
    <w:p w:rsidR="00EB42EA" w:rsidRDefault="00332894" w:rsidP="00EB42EA">
      <w:pPr>
        <w:pStyle w:val="a7"/>
        <w:numPr>
          <w:ilvl w:val="0"/>
          <w:numId w:val="5"/>
        </w:numPr>
        <w:spacing w:line="360" w:lineRule="auto"/>
      </w:pPr>
      <w:proofErr w:type="spellStart"/>
      <w:r>
        <w:t>Тарасенко</w:t>
      </w:r>
      <w:proofErr w:type="spellEnd"/>
      <w:r>
        <w:t xml:space="preserve"> С.Ф. </w:t>
      </w:r>
    </w:p>
    <w:p w:rsidR="00332894" w:rsidRDefault="00332894" w:rsidP="00EB42EA">
      <w:pPr>
        <w:pStyle w:val="a7"/>
        <w:spacing w:line="360" w:lineRule="auto"/>
        <w:ind w:left="1440" w:firstLine="0"/>
      </w:pPr>
      <w:r>
        <w:t xml:space="preserve">«Вязаная игрушка» - </w:t>
      </w:r>
      <w:proofErr w:type="spellStart"/>
      <w:r>
        <w:t>Мн.</w:t>
      </w:r>
      <w:proofErr w:type="gramStart"/>
      <w:r>
        <w:t>:П</w:t>
      </w:r>
      <w:proofErr w:type="gramEnd"/>
      <w:r>
        <w:t>олымя</w:t>
      </w:r>
      <w:proofErr w:type="spellEnd"/>
      <w:r>
        <w:t>, 1996г.</w:t>
      </w:r>
    </w:p>
    <w:p w:rsidR="00EB42EA" w:rsidRDefault="00EB42EA" w:rsidP="00EB42EA">
      <w:pPr>
        <w:pStyle w:val="a7"/>
        <w:widowControl w:val="0"/>
        <w:numPr>
          <w:ilvl w:val="0"/>
          <w:numId w:val="5"/>
        </w:numPr>
        <w:tabs>
          <w:tab w:val="left" w:pos="284"/>
        </w:tabs>
        <w:suppressAutoHyphens/>
        <w:autoSpaceDE w:val="0"/>
      </w:pPr>
      <w:proofErr w:type="spellStart"/>
      <w:r>
        <w:t>М.А.Гусакова</w:t>
      </w:r>
      <w:proofErr w:type="spellEnd"/>
      <w:r>
        <w:t xml:space="preserve"> “Подарки и игрушки своими руками” </w:t>
      </w:r>
    </w:p>
    <w:p w:rsidR="00EB42EA" w:rsidRDefault="00EB42EA" w:rsidP="00EB42EA">
      <w:pPr>
        <w:pStyle w:val="a7"/>
        <w:widowControl w:val="0"/>
        <w:tabs>
          <w:tab w:val="left" w:pos="284"/>
        </w:tabs>
        <w:suppressAutoHyphens/>
        <w:autoSpaceDE w:val="0"/>
        <w:ind w:left="1440" w:firstLine="0"/>
      </w:pPr>
    </w:p>
    <w:p w:rsidR="00EB42EA" w:rsidRPr="00EB42EA" w:rsidRDefault="00EB42EA" w:rsidP="00EB42EA">
      <w:pPr>
        <w:widowControl w:val="0"/>
        <w:numPr>
          <w:ilvl w:val="0"/>
          <w:numId w:val="5"/>
        </w:numPr>
        <w:tabs>
          <w:tab w:val="left" w:pos="284"/>
        </w:tabs>
        <w:suppressAutoHyphens/>
        <w:autoSpaceDE w:val="0"/>
        <w:rPr>
          <w:sz w:val="28"/>
          <w:szCs w:val="28"/>
        </w:rPr>
      </w:pPr>
      <w:r>
        <w:rPr>
          <w:sz w:val="28"/>
          <w:szCs w:val="28"/>
        </w:rPr>
        <w:t>Н.</w:t>
      </w:r>
      <w:r w:rsidRPr="00EB42EA">
        <w:rPr>
          <w:sz w:val="28"/>
          <w:szCs w:val="28"/>
        </w:rPr>
        <w:t xml:space="preserve">М.Конышева “Секреты мастеров” </w:t>
      </w:r>
      <w:r>
        <w:rPr>
          <w:sz w:val="28"/>
          <w:szCs w:val="28"/>
        </w:rPr>
        <w:t xml:space="preserve"> Москва, 1988 г.</w:t>
      </w:r>
    </w:p>
    <w:p w:rsidR="00EB42EA" w:rsidRDefault="00EB42EA" w:rsidP="00EB42EA">
      <w:pPr>
        <w:spacing w:line="360" w:lineRule="auto"/>
      </w:pPr>
    </w:p>
    <w:p w:rsidR="00EB42EA" w:rsidRDefault="00EB42EA" w:rsidP="00EB42EA">
      <w:pPr>
        <w:pStyle w:val="a7"/>
        <w:numPr>
          <w:ilvl w:val="0"/>
          <w:numId w:val="5"/>
        </w:numPr>
        <w:spacing w:line="360" w:lineRule="auto"/>
      </w:pPr>
      <w:r w:rsidRPr="00EB42EA">
        <w:t>Н.М</w:t>
      </w:r>
      <w:r>
        <w:t>.Конышева “Чудесная мастерская”</w:t>
      </w:r>
      <w:r w:rsidRPr="00EB42EA">
        <w:t xml:space="preserve"> </w:t>
      </w:r>
      <w:r>
        <w:t>Москва, 1988 г.</w:t>
      </w:r>
    </w:p>
    <w:p w:rsidR="00EB42EA" w:rsidRDefault="00EB42EA" w:rsidP="00EB42EA">
      <w:pPr>
        <w:pStyle w:val="a7"/>
      </w:pPr>
    </w:p>
    <w:p w:rsidR="00EB42EA" w:rsidRDefault="00EB42EA" w:rsidP="00EB42EA">
      <w:pPr>
        <w:pStyle w:val="a7"/>
        <w:numPr>
          <w:ilvl w:val="0"/>
          <w:numId w:val="5"/>
        </w:numPr>
        <w:spacing w:line="360" w:lineRule="auto"/>
      </w:pPr>
      <w:r>
        <w:t>Интернет ресурсы (образовательные сайты: «45 минут» и сайты по рукоделию «Страна мастеров», «Мастерская рукоделия» и др.)</w:t>
      </w:r>
    </w:p>
    <w:p w:rsidR="00EB42EA" w:rsidRPr="00EB42EA" w:rsidRDefault="00EB42EA" w:rsidP="00EB42EA">
      <w:pPr>
        <w:widowControl w:val="0"/>
        <w:tabs>
          <w:tab w:val="left" w:pos="284"/>
        </w:tabs>
        <w:suppressAutoHyphens/>
        <w:autoSpaceDE w:val="0"/>
        <w:ind w:left="1440"/>
        <w:rPr>
          <w:sz w:val="28"/>
          <w:szCs w:val="28"/>
        </w:rPr>
      </w:pPr>
    </w:p>
    <w:p w:rsidR="00EB42EA" w:rsidRDefault="00EB42EA" w:rsidP="00EB42EA">
      <w:pPr>
        <w:pStyle w:val="a7"/>
        <w:spacing w:line="360" w:lineRule="auto"/>
        <w:ind w:left="1440" w:firstLine="0"/>
      </w:pPr>
    </w:p>
    <w:p w:rsidR="00EB42EA" w:rsidRDefault="00EB42EA" w:rsidP="00EB42EA">
      <w:pPr>
        <w:spacing w:line="360" w:lineRule="auto"/>
      </w:pPr>
    </w:p>
    <w:p w:rsidR="00EB42EA" w:rsidRDefault="00EB42EA" w:rsidP="00EB42EA">
      <w:pPr>
        <w:spacing w:line="360" w:lineRule="auto"/>
      </w:pPr>
    </w:p>
    <w:p w:rsidR="00EB42EA" w:rsidRDefault="00EB42EA" w:rsidP="00EB42EA">
      <w:pPr>
        <w:spacing w:line="360" w:lineRule="auto"/>
      </w:pPr>
    </w:p>
    <w:p w:rsidR="00EB42EA" w:rsidRDefault="00EB42EA" w:rsidP="00EB42EA">
      <w:pPr>
        <w:spacing w:line="360" w:lineRule="auto"/>
      </w:pPr>
    </w:p>
    <w:p w:rsidR="00EB42EA" w:rsidRPr="00332894" w:rsidRDefault="00EB42EA" w:rsidP="00EB42EA">
      <w:pPr>
        <w:pStyle w:val="a7"/>
        <w:spacing w:line="360" w:lineRule="auto"/>
        <w:ind w:left="1440" w:firstLine="0"/>
      </w:pPr>
    </w:p>
    <w:sectPr w:rsidR="00EB42EA" w:rsidRPr="00332894" w:rsidSect="00774831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04A9" w:rsidRDefault="00C804A9" w:rsidP="00C804A9">
      <w:r>
        <w:separator/>
      </w:r>
    </w:p>
  </w:endnote>
  <w:endnote w:type="continuationSeparator" w:id="1">
    <w:p w:rsidR="00C804A9" w:rsidRDefault="00C804A9" w:rsidP="00C804A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7882876"/>
      <w:docPartObj>
        <w:docPartGallery w:val="Page Numbers (Bottom of Page)"/>
        <w:docPartUnique/>
      </w:docPartObj>
    </w:sdtPr>
    <w:sdtContent>
      <w:p w:rsidR="00C804A9" w:rsidRDefault="00F21D40">
        <w:pPr>
          <w:pStyle w:val="aa"/>
          <w:jc w:val="right"/>
        </w:pPr>
        <w:fldSimple w:instr=" PAGE   \* MERGEFORMAT ">
          <w:r w:rsidR="000E789F">
            <w:rPr>
              <w:noProof/>
            </w:rPr>
            <w:t>21</w:t>
          </w:r>
        </w:fldSimple>
      </w:p>
    </w:sdtContent>
  </w:sdt>
  <w:p w:rsidR="00C804A9" w:rsidRDefault="00C804A9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04A9" w:rsidRDefault="00C804A9" w:rsidP="00C804A9">
      <w:r>
        <w:separator/>
      </w:r>
    </w:p>
  </w:footnote>
  <w:footnote w:type="continuationSeparator" w:id="1">
    <w:p w:rsidR="00C804A9" w:rsidRDefault="00C804A9" w:rsidP="00C804A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1022"/>
        </w:tabs>
        <w:ind w:left="1022" w:hanging="360"/>
      </w:pPr>
      <w:rPr>
        <w:rFonts w:ascii="Symbol" w:hAnsi="Symbol"/>
      </w:rPr>
    </w:lvl>
  </w:abstractNum>
  <w:abstractNum w:abstractNumId="1">
    <w:nsid w:val="0000000A"/>
    <w:multiLevelType w:val="single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1022"/>
        </w:tabs>
        <w:ind w:left="1022" w:hanging="360"/>
      </w:pPr>
      <w:rPr>
        <w:rFonts w:ascii="Symbol" w:hAnsi="Symbol"/>
      </w:rPr>
    </w:lvl>
  </w:abstractNum>
  <w:abstractNum w:abstractNumId="2">
    <w:nsid w:val="06522E42"/>
    <w:multiLevelType w:val="hybridMultilevel"/>
    <w:tmpl w:val="129AF16A"/>
    <w:lvl w:ilvl="0" w:tplc="6DC82A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FBC186C"/>
    <w:multiLevelType w:val="hybridMultilevel"/>
    <w:tmpl w:val="11565248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27650C49"/>
    <w:multiLevelType w:val="hybridMultilevel"/>
    <w:tmpl w:val="ADF62C2C"/>
    <w:lvl w:ilvl="0" w:tplc="666463B0">
      <w:start w:val="1"/>
      <w:numFmt w:val="decimal"/>
      <w:lvlText w:val="%1."/>
      <w:lvlJc w:val="left"/>
      <w:pPr>
        <w:ind w:left="1080" w:hanging="360"/>
      </w:pPr>
      <w:rPr>
        <w:rFonts w:hint="default"/>
        <w:color w:val="0D0D0D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D9073F8"/>
    <w:multiLevelType w:val="hybridMultilevel"/>
    <w:tmpl w:val="C7BC0770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736F433C"/>
    <w:multiLevelType w:val="hybridMultilevel"/>
    <w:tmpl w:val="176AB236"/>
    <w:lvl w:ilvl="0" w:tplc="2AE60D8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6"/>
  </w:num>
  <w:num w:numId="5">
    <w:abstractNumId w:val="2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23DFE"/>
    <w:rsid w:val="00037F58"/>
    <w:rsid w:val="000433B5"/>
    <w:rsid w:val="00075F2F"/>
    <w:rsid w:val="000B4025"/>
    <w:rsid w:val="000E789F"/>
    <w:rsid w:val="00124F59"/>
    <w:rsid w:val="00164322"/>
    <w:rsid w:val="001742D5"/>
    <w:rsid w:val="001813B3"/>
    <w:rsid w:val="00327D2B"/>
    <w:rsid w:val="00332894"/>
    <w:rsid w:val="003539EC"/>
    <w:rsid w:val="003A0BC5"/>
    <w:rsid w:val="00526E4D"/>
    <w:rsid w:val="00531456"/>
    <w:rsid w:val="00552DA4"/>
    <w:rsid w:val="00625138"/>
    <w:rsid w:val="00630F1C"/>
    <w:rsid w:val="00653F9F"/>
    <w:rsid w:val="007617CF"/>
    <w:rsid w:val="00774831"/>
    <w:rsid w:val="00823DFE"/>
    <w:rsid w:val="008F00EF"/>
    <w:rsid w:val="00937F0B"/>
    <w:rsid w:val="00941B24"/>
    <w:rsid w:val="009F1EC0"/>
    <w:rsid w:val="00A4582C"/>
    <w:rsid w:val="00AF4C0A"/>
    <w:rsid w:val="00B23159"/>
    <w:rsid w:val="00B40E5C"/>
    <w:rsid w:val="00B531A2"/>
    <w:rsid w:val="00B845B2"/>
    <w:rsid w:val="00B95D4D"/>
    <w:rsid w:val="00C27779"/>
    <w:rsid w:val="00C641F0"/>
    <w:rsid w:val="00C804A9"/>
    <w:rsid w:val="00CB3DD1"/>
    <w:rsid w:val="00D13175"/>
    <w:rsid w:val="00D31689"/>
    <w:rsid w:val="00DA45CB"/>
    <w:rsid w:val="00E57E0E"/>
    <w:rsid w:val="00EB42EA"/>
    <w:rsid w:val="00ED6914"/>
    <w:rsid w:val="00EE28D6"/>
    <w:rsid w:val="00EF4AC8"/>
    <w:rsid w:val="00F21D40"/>
    <w:rsid w:val="00F617A1"/>
    <w:rsid w:val="00F85F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23DF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3DD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3DD1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rmal (Web)"/>
    <w:basedOn w:val="a"/>
    <w:uiPriority w:val="99"/>
    <w:unhideWhenUsed/>
    <w:rsid w:val="00CB3DD1"/>
    <w:pPr>
      <w:spacing w:before="100" w:beforeAutospacing="1" w:after="100" w:afterAutospacing="1"/>
    </w:pPr>
  </w:style>
  <w:style w:type="paragraph" w:styleId="a6">
    <w:name w:val="No Spacing"/>
    <w:uiPriority w:val="1"/>
    <w:qFormat/>
    <w:rsid w:val="00937F0B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Arial" w:eastAsia="Times New Roman" w:hAnsi="Arial" w:cs="Arial"/>
      <w:sz w:val="20"/>
      <w:szCs w:val="20"/>
      <w:lang w:eastAsia="ru-RU"/>
    </w:rPr>
  </w:style>
  <w:style w:type="paragraph" w:styleId="a7">
    <w:name w:val="List Paragraph"/>
    <w:basedOn w:val="a"/>
    <w:uiPriority w:val="99"/>
    <w:qFormat/>
    <w:rsid w:val="00937F0B"/>
    <w:pPr>
      <w:ind w:left="720" w:firstLine="709"/>
      <w:contextualSpacing/>
      <w:jc w:val="both"/>
    </w:pPr>
    <w:rPr>
      <w:sz w:val="28"/>
      <w:szCs w:val="28"/>
    </w:rPr>
  </w:style>
  <w:style w:type="paragraph" w:styleId="a8">
    <w:name w:val="header"/>
    <w:basedOn w:val="a"/>
    <w:link w:val="a9"/>
    <w:uiPriority w:val="99"/>
    <w:semiHidden/>
    <w:unhideWhenUsed/>
    <w:rsid w:val="00C804A9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804A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C804A9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C804A9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69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5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406</TotalTime>
  <Pages>21</Pages>
  <Words>2786</Words>
  <Characters>15886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18635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</dc:creator>
  <cp:keywords/>
  <dc:description/>
  <cp:lastModifiedBy>артем</cp:lastModifiedBy>
  <cp:revision>5</cp:revision>
  <dcterms:created xsi:type="dcterms:W3CDTF">2012-02-18T16:31:00Z</dcterms:created>
  <dcterms:modified xsi:type="dcterms:W3CDTF">2012-02-19T20:47:00Z</dcterms:modified>
</cp:coreProperties>
</file>